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1" w:rsidRDefault="007234B1"/>
    <w:p w:rsidR="008662EA" w:rsidRDefault="008662EA"/>
    <w:p w:rsidR="008662EA" w:rsidRDefault="009A495F"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404164">
        <w:rPr>
          <w:rFonts w:ascii="Segoe UI" w:hAnsi="Segoe UI" w:cs="Segoe UI"/>
          <w:b/>
          <w:sz w:val="24"/>
          <w:szCs w:val="24"/>
        </w:rPr>
        <w:t>050415</w:t>
      </w:r>
    </w:p>
    <w:p w:rsidR="008662EA" w:rsidRPr="008662EA" w:rsidRDefault="00496C93" w:rsidP="008662EA">
      <w:pPr>
        <w:jc w:val="center"/>
        <w:rPr>
          <w:rFonts w:ascii="Segoe UI" w:hAnsi="Segoe UI" w:cs="Segoe UI"/>
          <w:b/>
          <w:sz w:val="24"/>
          <w:szCs w:val="24"/>
        </w:rPr>
      </w:pPr>
      <w:r>
        <w:rPr>
          <w:noProof/>
          <w:lang w:eastAsia="pl-PL"/>
        </w:rPr>
        <w:drawing>
          <wp:anchor distT="0" distB="0" distL="114300" distR="114300" simplePos="0" relativeHeight="251666432" behindDoc="0" locked="0" layoutInCell="1" allowOverlap="1" wp14:anchorId="2194EE83" wp14:editId="698ED268">
            <wp:simplePos x="0" y="0"/>
            <wp:positionH relativeFrom="column">
              <wp:posOffset>-102235</wp:posOffset>
            </wp:positionH>
            <wp:positionV relativeFrom="paragraph">
              <wp:posOffset>316230</wp:posOffset>
            </wp:positionV>
            <wp:extent cx="5969000" cy="3315970"/>
            <wp:effectExtent l="0" t="0" r="0" b="0"/>
            <wp:wrapNone/>
            <wp:docPr id="5" name="Obraz 5" descr="B:\KARTY PRODUKTOWE\skateparki betonowe\3_Przykładowy skatepark betonowy nr 050415\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betonowe\3_Przykładowy skatepark betonowy nr 050415\wizualizacja skateparku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1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9A495F" w:rsidP="00496C93">
      <w:pPr>
        <w:spacing w:after="0"/>
        <w:ind w:left="-142"/>
        <w:rPr>
          <w:rFonts w:ascii="Segoe UI" w:hAnsi="Segoe UI" w:cs="Segoe UI"/>
          <w:b/>
          <w:sz w:val="20"/>
          <w:szCs w:val="20"/>
        </w:rPr>
      </w:pPr>
      <w:proofErr w:type="spellStart"/>
      <w:r>
        <w:rPr>
          <w:rFonts w:ascii="Segoe UI" w:hAnsi="Segoe UI" w:cs="Segoe UI"/>
          <w:b/>
          <w:sz w:val="20"/>
          <w:szCs w:val="20"/>
        </w:rPr>
        <w:t>Elements</w:t>
      </w:r>
      <w:proofErr w:type="spellEnd"/>
      <w:r w:rsidR="00496C93" w:rsidRPr="00496C93">
        <w:rPr>
          <w:rFonts w:ascii="Segoe UI" w:hAnsi="Segoe UI" w:cs="Segoe UI"/>
          <w:b/>
          <w:sz w:val="20"/>
          <w:szCs w:val="20"/>
        </w:rPr>
        <w:t>:</w:t>
      </w:r>
      <w:r>
        <w:rPr>
          <w:rFonts w:ascii="Segoe UI" w:hAnsi="Segoe UI" w:cs="Segoe UI"/>
          <w:sz w:val="20"/>
          <w:szCs w:val="20"/>
        </w:rPr>
        <w:t xml:space="preserve"> </w:t>
      </w:r>
      <w:proofErr w:type="spellStart"/>
      <w:r>
        <w:rPr>
          <w:rFonts w:ascii="Segoe UI" w:hAnsi="Segoe UI" w:cs="Segoe UI"/>
          <w:sz w:val="20"/>
          <w:szCs w:val="20"/>
        </w:rPr>
        <w:t>Grindbench</w:t>
      </w:r>
      <w:proofErr w:type="spellEnd"/>
      <w:r>
        <w:rPr>
          <w:rFonts w:ascii="Segoe UI" w:hAnsi="Segoe UI" w:cs="Segoe UI"/>
          <w:sz w:val="20"/>
          <w:szCs w:val="20"/>
        </w:rPr>
        <w:t xml:space="preserve"> 1 and  </w:t>
      </w:r>
      <w:proofErr w:type="spellStart"/>
      <w:r>
        <w:rPr>
          <w:rFonts w:ascii="Segoe UI" w:hAnsi="Segoe UI" w:cs="Segoe UI"/>
          <w:sz w:val="20"/>
          <w:szCs w:val="20"/>
        </w:rPr>
        <w:t>Grindbench</w:t>
      </w:r>
      <w:proofErr w:type="spellEnd"/>
      <w:r>
        <w:rPr>
          <w:rFonts w:ascii="Segoe UI" w:hAnsi="Segoe UI" w:cs="Segoe UI"/>
          <w:sz w:val="20"/>
          <w:szCs w:val="20"/>
        </w:rPr>
        <w:t xml:space="preserve"> 2</w:t>
      </w:r>
      <w:r w:rsidR="00496C93">
        <w:rPr>
          <w:rFonts w:ascii="Segoe UI" w:hAnsi="Segoe UI" w:cs="Segoe UI"/>
          <w:sz w:val="20"/>
          <w:szCs w:val="20"/>
        </w:rPr>
        <w:t xml:space="preserve">  </w:t>
      </w:r>
    </w:p>
    <w:p w:rsidR="00A23D58" w:rsidRDefault="00A23D58" w:rsidP="00A23D58">
      <w:pPr>
        <w:spacing w:after="0"/>
        <w:ind w:left="-851" w:firstLine="851"/>
        <w:rPr>
          <w:rFonts w:ascii="Segoe UI" w:hAnsi="Segoe UI" w:cs="Segoe UI"/>
          <w:b/>
          <w:sz w:val="20"/>
          <w:szCs w:val="20"/>
        </w:rPr>
      </w:pPr>
    </w:p>
    <w:p w:rsidR="009A495F" w:rsidRDefault="009A495F" w:rsidP="009A495F">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9A495F" w:rsidRDefault="009A495F" w:rsidP="009A495F">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9A495F" w:rsidRDefault="009A495F" w:rsidP="009A495F">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9A495F" w:rsidRDefault="009A495F" w:rsidP="009A495F">
      <w:pPr>
        <w:spacing w:after="0"/>
        <w:ind w:left="-851" w:firstLine="709"/>
        <w:rPr>
          <w:rFonts w:ascii="Segoe UI" w:hAnsi="Segoe UI" w:cs="Segoe UI"/>
          <w:b/>
          <w:sz w:val="20"/>
          <w:szCs w:val="20"/>
        </w:rPr>
      </w:pPr>
      <w:r w:rsidRPr="008662EA">
        <w:rPr>
          <w:rFonts w:ascii="Segoe UI" w:hAnsi="Segoe UI" w:cs="Segoe UI"/>
          <w:sz w:val="20"/>
          <w:szCs w:val="20"/>
        </w:rPr>
        <w:t>BMX *</w:t>
      </w:r>
    </w:p>
    <w:p w:rsidR="00A23D58" w:rsidRDefault="00A23D58" w:rsidP="00A23D58">
      <w:pPr>
        <w:spacing w:after="0"/>
        <w:ind w:left="-851" w:firstLine="851"/>
        <w:rPr>
          <w:rFonts w:ascii="Segoe UI" w:hAnsi="Segoe UI" w:cs="Segoe UI"/>
          <w:b/>
          <w:sz w:val="20"/>
          <w:szCs w:val="20"/>
        </w:rPr>
      </w:pPr>
    </w:p>
    <w:p w:rsidR="009A495F" w:rsidRPr="00A23D58" w:rsidRDefault="009A495F" w:rsidP="009A495F">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EF4C3D">
      <w:pPr>
        <w:rPr>
          <w:sz w:val="24"/>
          <w:szCs w:val="24"/>
        </w:rPr>
      </w:pPr>
      <w:r>
        <w:rPr>
          <w:noProof/>
          <w:sz w:val="24"/>
          <w:szCs w:val="24"/>
          <w:lang w:eastAsia="pl-PL"/>
        </w:rPr>
        <w:drawing>
          <wp:anchor distT="0" distB="0" distL="114300" distR="114300" simplePos="0" relativeHeight="251667456" behindDoc="0" locked="0" layoutInCell="1" allowOverlap="1" wp14:anchorId="0DF66BB4" wp14:editId="418E9217">
            <wp:simplePos x="0" y="0"/>
            <wp:positionH relativeFrom="column">
              <wp:posOffset>-170815</wp:posOffset>
            </wp:positionH>
            <wp:positionV relativeFrom="paragraph">
              <wp:posOffset>274955</wp:posOffset>
            </wp:positionV>
            <wp:extent cx="5969000" cy="3364865"/>
            <wp:effectExtent l="0" t="0" r="0" b="6985"/>
            <wp:wrapNone/>
            <wp:docPr id="7" name="Obraz 7" descr="B:\KARTY PRODUKTOWE\skateparki betonowe\3_Przykładowy skatepark betonowy nr 050415\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KARTY PRODUKTOWE\skateparki betonowe\3_Przykładowy skatepark betonowy nr 050415\wizualizacja skateparku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F4C3D" w:rsidRDefault="00EF4C3D" w:rsidP="00ED5B72">
      <w:pPr>
        <w:rPr>
          <w:sz w:val="24"/>
          <w:szCs w:val="24"/>
        </w:rPr>
      </w:pPr>
    </w:p>
    <w:p w:rsidR="00EF4C3D" w:rsidRDefault="00EF4C3D" w:rsidP="00ED5B72">
      <w:pPr>
        <w:rPr>
          <w:sz w:val="24"/>
          <w:szCs w:val="24"/>
        </w:rPr>
      </w:pPr>
    </w:p>
    <w:p w:rsidR="00EF4C3D" w:rsidRDefault="00EF4C3D" w:rsidP="00ED5B72">
      <w:pPr>
        <w:rPr>
          <w:sz w:val="24"/>
          <w:szCs w:val="24"/>
        </w:rPr>
      </w:pPr>
      <w:bookmarkStart w:id="0" w:name="_GoBack"/>
      <w:bookmarkEnd w:id="0"/>
    </w:p>
    <w:p w:rsidR="00EF4C3D" w:rsidRPr="00C6049B" w:rsidRDefault="00EF4C3D" w:rsidP="00EF4C3D">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EF4C3D" w:rsidRPr="00C6049B" w:rsidRDefault="00EF4C3D" w:rsidP="00EF4C3D">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EF4C3D" w:rsidRPr="00C6049B" w:rsidRDefault="00EF4C3D" w:rsidP="00EF4C3D">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EF4C3D"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EF4C3D" w:rsidRDefault="00EF4C3D" w:rsidP="00EF4C3D">
      <w:pPr>
        <w:rPr>
          <w:rFonts w:ascii="Segoe UI" w:hAnsi="Segoe UI" w:cs="Segoe UI"/>
          <w:sz w:val="21"/>
          <w:szCs w:val="21"/>
          <w:lang w:val="en-US"/>
        </w:rPr>
      </w:pPr>
    </w:p>
    <w:p w:rsidR="00EF4C3D" w:rsidRDefault="00EF4C3D" w:rsidP="00EF4C3D">
      <w:pPr>
        <w:rPr>
          <w:rFonts w:ascii="Segoe UI" w:hAnsi="Segoe UI" w:cs="Segoe UI"/>
          <w:sz w:val="21"/>
          <w:szCs w:val="21"/>
          <w:lang w:val="en-US"/>
        </w:rPr>
      </w:pPr>
    </w:p>
    <w:p w:rsidR="00EF4C3D" w:rsidRPr="00C6049B" w:rsidRDefault="00EF4C3D" w:rsidP="00EF4C3D">
      <w:pPr>
        <w:rPr>
          <w:rFonts w:ascii="Segoe UI" w:hAnsi="Segoe UI" w:cs="Segoe UI"/>
          <w:sz w:val="21"/>
          <w:szCs w:val="21"/>
          <w:lang w:val="en-US"/>
        </w:rPr>
      </w:pP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EF4C3D" w:rsidRPr="00C6049B" w:rsidRDefault="00EF4C3D" w:rsidP="00EF4C3D">
      <w:pPr>
        <w:rPr>
          <w:rFonts w:ascii="Segoe UI" w:hAnsi="Segoe UI" w:cs="Segoe UI"/>
          <w:b/>
          <w:sz w:val="21"/>
          <w:szCs w:val="21"/>
          <w:lang w:val="en-US"/>
        </w:rPr>
      </w:pPr>
      <w:r w:rsidRPr="00C6049B">
        <w:rPr>
          <w:rFonts w:ascii="Segoe UI" w:hAnsi="Segoe UI" w:cs="Segoe UI"/>
          <w:b/>
          <w:sz w:val="21"/>
          <w:szCs w:val="21"/>
          <w:lang w:val="en-US"/>
        </w:rPr>
        <w:t>3) Subgrade</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EF4C3D" w:rsidRPr="00C6049B" w:rsidRDefault="00EF4C3D" w:rsidP="00EF4C3D">
      <w:pPr>
        <w:rPr>
          <w:rFonts w:ascii="Segoe UI" w:hAnsi="Segoe UI" w:cs="Segoe UI"/>
          <w:b/>
          <w:sz w:val="21"/>
          <w:szCs w:val="21"/>
          <w:lang w:val="en-US"/>
        </w:rPr>
      </w:pPr>
      <w:r w:rsidRPr="00C6049B">
        <w:rPr>
          <w:rFonts w:ascii="Segoe UI" w:hAnsi="Segoe UI" w:cs="Segoe UI"/>
          <w:b/>
          <w:sz w:val="21"/>
          <w:szCs w:val="21"/>
          <w:lang w:val="en-US"/>
        </w:rPr>
        <w:t>4) Steel</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EF4C3D" w:rsidRPr="00C6049B" w:rsidRDefault="00EF4C3D" w:rsidP="00EF4C3D">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EF4C3D"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EF4C3D" w:rsidRDefault="00EF4C3D" w:rsidP="00EF4C3D">
      <w:pPr>
        <w:rPr>
          <w:rFonts w:ascii="Segoe UI" w:hAnsi="Segoe UI" w:cs="Segoe UI"/>
          <w:sz w:val="21"/>
          <w:szCs w:val="21"/>
          <w:lang w:val="en-US"/>
        </w:rPr>
      </w:pPr>
    </w:p>
    <w:p w:rsidR="00EF4C3D" w:rsidRDefault="00EF4C3D" w:rsidP="00EF4C3D">
      <w:pPr>
        <w:rPr>
          <w:rFonts w:ascii="Segoe UI" w:hAnsi="Segoe UI" w:cs="Segoe UI"/>
          <w:sz w:val="21"/>
          <w:szCs w:val="21"/>
          <w:lang w:val="en-US"/>
        </w:rPr>
      </w:pPr>
    </w:p>
    <w:p w:rsidR="00EF4C3D" w:rsidRDefault="00EF4C3D" w:rsidP="00EF4C3D">
      <w:pPr>
        <w:rPr>
          <w:rFonts w:ascii="Segoe UI" w:hAnsi="Segoe UI" w:cs="Segoe UI"/>
          <w:sz w:val="21"/>
          <w:szCs w:val="21"/>
          <w:lang w:val="en-US"/>
        </w:rPr>
      </w:pPr>
    </w:p>
    <w:p w:rsidR="00EF4C3D" w:rsidRPr="00C6049B" w:rsidRDefault="00EF4C3D" w:rsidP="00EF4C3D">
      <w:pPr>
        <w:rPr>
          <w:rFonts w:ascii="Segoe UI" w:hAnsi="Segoe UI" w:cs="Segoe UI"/>
          <w:sz w:val="21"/>
          <w:szCs w:val="21"/>
          <w:lang w:val="en-US"/>
        </w:rPr>
      </w:pPr>
    </w:p>
    <w:p w:rsidR="00EF4C3D" w:rsidRPr="00C6049B" w:rsidRDefault="00EF4C3D" w:rsidP="00EF4C3D">
      <w:pPr>
        <w:jc w:val="center"/>
        <w:rPr>
          <w:rFonts w:ascii="Segoe UI" w:hAnsi="Segoe UI" w:cs="Segoe UI"/>
          <w:b/>
          <w:sz w:val="21"/>
          <w:szCs w:val="21"/>
          <w:lang w:val="en-US"/>
        </w:rPr>
      </w:pPr>
      <w:r w:rsidRPr="00C6049B">
        <w:rPr>
          <w:rFonts w:ascii="Segoe UI" w:hAnsi="Segoe UI" w:cs="Segoe UI"/>
          <w:b/>
          <w:sz w:val="21"/>
          <w:szCs w:val="21"/>
          <w:lang w:val="en-US"/>
        </w:rPr>
        <w:t>Safety</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EF4C3D" w:rsidRPr="00C6049B" w:rsidRDefault="00EF4C3D" w:rsidP="00EF4C3D">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EF4C3D" w:rsidRPr="00C6049B" w:rsidRDefault="00EF4C3D" w:rsidP="00EF4C3D">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EF4C3D"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EF4C3D" w:rsidRDefault="00EF4C3D" w:rsidP="00EF4C3D">
      <w:pPr>
        <w:rPr>
          <w:rFonts w:ascii="Segoe UI" w:hAnsi="Segoe UI" w:cs="Segoe UI"/>
          <w:sz w:val="21"/>
          <w:szCs w:val="21"/>
          <w:lang w:val="en-US"/>
        </w:rPr>
      </w:pPr>
    </w:p>
    <w:p w:rsidR="00EF4C3D" w:rsidRDefault="00EF4C3D" w:rsidP="00EF4C3D">
      <w:pPr>
        <w:rPr>
          <w:rFonts w:ascii="Segoe UI" w:hAnsi="Segoe UI" w:cs="Segoe UI"/>
          <w:sz w:val="21"/>
          <w:szCs w:val="21"/>
          <w:lang w:val="en-US"/>
        </w:rPr>
      </w:pPr>
    </w:p>
    <w:p w:rsidR="00EF4C3D" w:rsidRDefault="00EF4C3D" w:rsidP="00EF4C3D">
      <w:pPr>
        <w:rPr>
          <w:rFonts w:ascii="Segoe UI" w:hAnsi="Segoe UI" w:cs="Segoe UI"/>
          <w:sz w:val="21"/>
          <w:szCs w:val="21"/>
          <w:lang w:val="en-US"/>
        </w:rPr>
      </w:pPr>
    </w:p>
    <w:p w:rsidR="00EF4C3D" w:rsidRPr="00C6049B" w:rsidRDefault="00EF4C3D" w:rsidP="00EF4C3D">
      <w:pPr>
        <w:rPr>
          <w:rFonts w:ascii="Segoe UI" w:hAnsi="Segoe UI" w:cs="Segoe UI"/>
          <w:sz w:val="21"/>
          <w:szCs w:val="21"/>
          <w:lang w:val="en-US"/>
        </w:rPr>
      </w:pPr>
    </w:p>
    <w:p w:rsidR="00EF4C3D" w:rsidRPr="00C6049B" w:rsidRDefault="00EF4C3D" w:rsidP="00EF4C3D">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EF4C3D" w:rsidRPr="00626925" w:rsidRDefault="00EF4C3D" w:rsidP="00EF4C3D">
      <w:pPr>
        <w:jc w:val="center"/>
        <w:rPr>
          <w:rFonts w:ascii="Segoe UI" w:hAnsi="Segoe UI" w:cs="Segoe UI"/>
          <w:sz w:val="20"/>
          <w:szCs w:val="20"/>
        </w:rPr>
      </w:pPr>
    </w:p>
    <w:p w:rsidR="00A55B14" w:rsidRPr="00626925" w:rsidRDefault="00A55B14" w:rsidP="00EF4C3D">
      <w:pP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1" w:rsidRDefault="007B29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1" w:rsidRDefault="007B29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D1" w:rsidRDefault="007B29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F4C3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48563"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F4C3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48564"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EF4C3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748562"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C67FB"/>
    <w:rsid w:val="001F615E"/>
    <w:rsid w:val="0023494B"/>
    <w:rsid w:val="00240148"/>
    <w:rsid w:val="0024079B"/>
    <w:rsid w:val="00267D81"/>
    <w:rsid w:val="003446B4"/>
    <w:rsid w:val="00397B9E"/>
    <w:rsid w:val="003B3AE8"/>
    <w:rsid w:val="003D3613"/>
    <w:rsid w:val="00404164"/>
    <w:rsid w:val="004540EE"/>
    <w:rsid w:val="00496C93"/>
    <w:rsid w:val="00501EB2"/>
    <w:rsid w:val="00510C2F"/>
    <w:rsid w:val="005815C0"/>
    <w:rsid w:val="005826FD"/>
    <w:rsid w:val="00601BC4"/>
    <w:rsid w:val="00626925"/>
    <w:rsid w:val="006603F2"/>
    <w:rsid w:val="006C07BD"/>
    <w:rsid w:val="00702D2E"/>
    <w:rsid w:val="007157BD"/>
    <w:rsid w:val="007234B1"/>
    <w:rsid w:val="0074019E"/>
    <w:rsid w:val="00771E15"/>
    <w:rsid w:val="007B29D1"/>
    <w:rsid w:val="00811433"/>
    <w:rsid w:val="008164A9"/>
    <w:rsid w:val="008662EA"/>
    <w:rsid w:val="008676FF"/>
    <w:rsid w:val="008B73E8"/>
    <w:rsid w:val="008C2A93"/>
    <w:rsid w:val="009A495F"/>
    <w:rsid w:val="009C4C62"/>
    <w:rsid w:val="009F3C04"/>
    <w:rsid w:val="00A23D58"/>
    <w:rsid w:val="00A55201"/>
    <w:rsid w:val="00A55B14"/>
    <w:rsid w:val="00AE6E4F"/>
    <w:rsid w:val="00AF583A"/>
    <w:rsid w:val="00B050D6"/>
    <w:rsid w:val="00B73E31"/>
    <w:rsid w:val="00B86205"/>
    <w:rsid w:val="00BA2B13"/>
    <w:rsid w:val="00BD6B66"/>
    <w:rsid w:val="00C250D0"/>
    <w:rsid w:val="00CE7610"/>
    <w:rsid w:val="00CF7FC6"/>
    <w:rsid w:val="00D66E22"/>
    <w:rsid w:val="00E11DDB"/>
    <w:rsid w:val="00EB6190"/>
    <w:rsid w:val="00ED5B72"/>
    <w:rsid w:val="00EE0AA1"/>
    <w:rsid w:val="00EF4C3D"/>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4370">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B55E-0639-4CF0-8146-1B850012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779</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54</cp:revision>
  <cp:lastPrinted>2015-10-09T05:52:00Z</cp:lastPrinted>
  <dcterms:created xsi:type="dcterms:W3CDTF">2015-07-27T10:32:00Z</dcterms:created>
  <dcterms:modified xsi:type="dcterms:W3CDTF">2015-12-18T06:55:00Z</dcterms:modified>
</cp:coreProperties>
</file>