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6D7" w:rsidRPr="00052CE8" w:rsidRDefault="001E56D7" w:rsidP="00052CE8">
      <w:pPr>
        <w:spacing w:line="360" w:lineRule="auto"/>
        <w:jc w:val="center"/>
        <w:rPr>
          <w:rFonts w:ascii="Times New Roman" w:hAnsi="Times New Roman" w:cs="Times New Roman"/>
          <w:b/>
          <w:sz w:val="28"/>
          <w:szCs w:val="28"/>
        </w:rPr>
      </w:pPr>
      <w:r w:rsidRPr="00052CE8">
        <w:rPr>
          <w:rFonts w:ascii="Times New Roman" w:hAnsi="Times New Roman" w:cs="Times New Roman"/>
          <w:b/>
          <w:sz w:val="28"/>
          <w:szCs w:val="28"/>
        </w:rPr>
        <w:t>Regulamin konkursu „SKATESPOT TWOICH MARZEŃ”</w:t>
      </w:r>
    </w:p>
    <w:p w:rsidR="001E56D7" w:rsidRPr="00052CE8" w:rsidRDefault="001E56D7" w:rsidP="00052CE8">
      <w:pPr>
        <w:spacing w:line="360" w:lineRule="auto"/>
        <w:rPr>
          <w:rFonts w:ascii="Times New Roman" w:hAnsi="Times New Roman" w:cs="Times New Roman"/>
          <w:b/>
          <w:sz w:val="24"/>
          <w:szCs w:val="24"/>
        </w:rPr>
      </w:pPr>
      <w:r w:rsidRPr="00052CE8">
        <w:rPr>
          <w:rFonts w:ascii="Times New Roman" w:hAnsi="Times New Roman" w:cs="Times New Roman"/>
          <w:b/>
          <w:sz w:val="24"/>
          <w:szCs w:val="24"/>
        </w:rPr>
        <w:t>I. Organizator konkursu</w:t>
      </w:r>
    </w:p>
    <w:p w:rsidR="001E56D7" w:rsidRPr="00052CE8" w:rsidRDefault="001E56D7" w:rsidP="00052CE8">
      <w:pPr>
        <w:spacing w:line="360" w:lineRule="auto"/>
        <w:rPr>
          <w:rFonts w:ascii="Times New Roman" w:hAnsi="Times New Roman" w:cs="Times New Roman"/>
          <w:sz w:val="24"/>
          <w:szCs w:val="24"/>
        </w:rPr>
      </w:pPr>
      <w:r w:rsidRPr="00052CE8">
        <w:rPr>
          <w:rFonts w:ascii="Times New Roman" w:hAnsi="Times New Roman" w:cs="Times New Roman"/>
          <w:sz w:val="24"/>
          <w:szCs w:val="24"/>
        </w:rPr>
        <w:t>1. Organizatorem konkursu jest firma Piotr Nowak Techramps z siedzibą w Krakowie przy ul. Organki 2, 31-990 Kraków (dalej: organizator).</w:t>
      </w:r>
    </w:p>
    <w:p w:rsidR="001E56D7" w:rsidRPr="00052CE8" w:rsidRDefault="001E56D7" w:rsidP="00052CE8">
      <w:pPr>
        <w:spacing w:line="360" w:lineRule="auto"/>
        <w:rPr>
          <w:rFonts w:ascii="Times New Roman" w:hAnsi="Times New Roman" w:cs="Times New Roman"/>
          <w:sz w:val="24"/>
          <w:szCs w:val="24"/>
        </w:rPr>
      </w:pPr>
      <w:r w:rsidRPr="00052CE8">
        <w:rPr>
          <w:rFonts w:ascii="Times New Roman" w:hAnsi="Times New Roman" w:cs="Times New Roman"/>
          <w:sz w:val="24"/>
          <w:szCs w:val="24"/>
        </w:rPr>
        <w:t>2. Organizator może współdziałać przy organizowaniu konkursu z innymi pomiotami, które zamierzają wnieść wkład w przygotowanie lub realizację programu</w:t>
      </w:r>
    </w:p>
    <w:p w:rsidR="001E56D7" w:rsidRPr="00052CE8" w:rsidRDefault="001E56D7" w:rsidP="00052CE8">
      <w:pPr>
        <w:spacing w:line="360" w:lineRule="auto"/>
        <w:rPr>
          <w:rFonts w:ascii="Times New Roman" w:hAnsi="Times New Roman" w:cs="Times New Roman"/>
          <w:b/>
          <w:sz w:val="24"/>
          <w:szCs w:val="24"/>
        </w:rPr>
      </w:pPr>
      <w:r w:rsidRPr="00052CE8">
        <w:rPr>
          <w:rFonts w:ascii="Times New Roman" w:hAnsi="Times New Roman" w:cs="Times New Roman"/>
          <w:b/>
          <w:sz w:val="24"/>
          <w:szCs w:val="24"/>
        </w:rPr>
        <w:t>II. Cel konkursu</w:t>
      </w:r>
    </w:p>
    <w:p w:rsidR="001E56D7" w:rsidRPr="00052CE8" w:rsidRDefault="001E56D7" w:rsidP="00052CE8">
      <w:pPr>
        <w:spacing w:line="360" w:lineRule="auto"/>
        <w:rPr>
          <w:rFonts w:ascii="Times New Roman" w:hAnsi="Times New Roman" w:cs="Times New Roman"/>
          <w:sz w:val="24"/>
          <w:szCs w:val="24"/>
        </w:rPr>
      </w:pPr>
      <w:r w:rsidRPr="00052CE8">
        <w:rPr>
          <w:rFonts w:ascii="Times New Roman" w:hAnsi="Times New Roman" w:cs="Times New Roman"/>
          <w:sz w:val="24"/>
          <w:szCs w:val="24"/>
        </w:rPr>
        <w:t xml:space="preserve">Celem konkursu jest wyłonienie najlepszych projektów obiektów sportowych typu skatespot. Projekty powinny zostać przygotowane według wskazówek organizatora i przesłane na adres </w:t>
      </w:r>
      <w:hyperlink r:id="rId6" w:history="1">
        <w:r w:rsidRPr="00052CE8">
          <w:rPr>
            <w:rStyle w:val="Hipercze"/>
            <w:rFonts w:ascii="Times New Roman" w:hAnsi="Times New Roman" w:cs="Times New Roman"/>
            <w:sz w:val="24"/>
            <w:szCs w:val="24"/>
          </w:rPr>
          <w:t>konkurs@techramps.com</w:t>
        </w:r>
      </w:hyperlink>
      <w:r w:rsidR="00052CE8">
        <w:rPr>
          <w:rFonts w:ascii="Times New Roman" w:hAnsi="Times New Roman" w:cs="Times New Roman"/>
          <w:sz w:val="24"/>
          <w:szCs w:val="24"/>
        </w:rPr>
        <w:t xml:space="preserve">. </w:t>
      </w:r>
      <w:r w:rsidR="00052CE8" w:rsidRPr="00052CE8">
        <w:rPr>
          <w:rFonts w:ascii="Times New Roman" w:hAnsi="Times New Roman" w:cs="Times New Roman"/>
          <w:sz w:val="24"/>
          <w:szCs w:val="24"/>
        </w:rPr>
        <w:t xml:space="preserve">. Ideą konkursu jest promocja innowacyjnej architektury, która może zmienić i ożywić infrastrukturę miejską oraz dodać jej nowe zastosowania.   </w:t>
      </w:r>
    </w:p>
    <w:p w:rsidR="001E56D7" w:rsidRPr="00052CE8" w:rsidRDefault="001E56D7" w:rsidP="00052CE8">
      <w:pPr>
        <w:spacing w:line="360" w:lineRule="auto"/>
        <w:rPr>
          <w:rFonts w:ascii="Times New Roman" w:hAnsi="Times New Roman" w:cs="Times New Roman"/>
          <w:b/>
          <w:sz w:val="24"/>
          <w:szCs w:val="24"/>
        </w:rPr>
      </w:pPr>
      <w:r w:rsidRPr="00052CE8">
        <w:rPr>
          <w:rFonts w:ascii="Times New Roman" w:hAnsi="Times New Roman" w:cs="Times New Roman"/>
          <w:b/>
          <w:sz w:val="24"/>
          <w:szCs w:val="24"/>
        </w:rPr>
        <w:t xml:space="preserve">III. Przedmiot konkursu </w:t>
      </w:r>
    </w:p>
    <w:p w:rsidR="001E56D7" w:rsidRPr="00052CE8" w:rsidRDefault="001E56D7" w:rsidP="00052CE8">
      <w:pPr>
        <w:spacing w:line="360" w:lineRule="auto"/>
        <w:rPr>
          <w:rFonts w:ascii="Times New Roman" w:hAnsi="Times New Roman" w:cs="Times New Roman"/>
          <w:sz w:val="24"/>
          <w:szCs w:val="24"/>
        </w:rPr>
      </w:pPr>
      <w:r w:rsidRPr="00052CE8">
        <w:rPr>
          <w:rFonts w:ascii="Times New Roman" w:hAnsi="Times New Roman" w:cs="Times New Roman"/>
          <w:sz w:val="24"/>
          <w:szCs w:val="24"/>
        </w:rPr>
        <w:t>1. Przedmiotem konkursu jest przygotowanie projektu skatespotu  spełniającego warunki określone w niniejszym regulaminie.</w:t>
      </w:r>
    </w:p>
    <w:p w:rsidR="001E56D7" w:rsidRPr="00052CE8" w:rsidRDefault="001E56D7" w:rsidP="00052CE8">
      <w:pPr>
        <w:spacing w:line="360" w:lineRule="auto"/>
        <w:rPr>
          <w:rFonts w:ascii="Times New Roman" w:hAnsi="Times New Roman" w:cs="Times New Roman"/>
          <w:sz w:val="24"/>
          <w:szCs w:val="24"/>
        </w:rPr>
      </w:pPr>
      <w:r w:rsidRPr="00052CE8">
        <w:rPr>
          <w:rFonts w:ascii="Times New Roman" w:hAnsi="Times New Roman" w:cs="Times New Roman"/>
          <w:sz w:val="24"/>
          <w:szCs w:val="24"/>
        </w:rPr>
        <w:t xml:space="preserve">2. Organizator oczekuje od autorów pomysłowych i nowatorskich projektów, które w oryginalny sposób zaprezentują skatespot w mieście uczestnika konkursu. </w:t>
      </w:r>
    </w:p>
    <w:p w:rsidR="001E56D7" w:rsidRPr="00052CE8" w:rsidRDefault="001E56D7" w:rsidP="00052CE8">
      <w:pPr>
        <w:spacing w:line="360" w:lineRule="auto"/>
        <w:rPr>
          <w:rFonts w:ascii="Times New Roman" w:hAnsi="Times New Roman" w:cs="Times New Roman"/>
          <w:b/>
          <w:sz w:val="24"/>
          <w:szCs w:val="24"/>
        </w:rPr>
      </w:pPr>
      <w:r w:rsidRPr="00052CE8">
        <w:rPr>
          <w:rFonts w:ascii="Times New Roman" w:hAnsi="Times New Roman" w:cs="Times New Roman"/>
          <w:b/>
          <w:sz w:val="24"/>
          <w:szCs w:val="24"/>
        </w:rPr>
        <w:t>IV. Warunki uczestnictwa w konkursie</w:t>
      </w:r>
    </w:p>
    <w:p w:rsidR="001E56D7" w:rsidRPr="00052CE8" w:rsidRDefault="001E56D7" w:rsidP="00052CE8">
      <w:pPr>
        <w:spacing w:line="360" w:lineRule="auto"/>
        <w:rPr>
          <w:rFonts w:ascii="Times New Roman" w:hAnsi="Times New Roman" w:cs="Times New Roman"/>
          <w:sz w:val="24"/>
          <w:szCs w:val="24"/>
        </w:rPr>
      </w:pPr>
      <w:r w:rsidRPr="00052CE8">
        <w:rPr>
          <w:rFonts w:ascii="Times New Roman" w:hAnsi="Times New Roman" w:cs="Times New Roman"/>
          <w:sz w:val="24"/>
          <w:szCs w:val="24"/>
        </w:rPr>
        <w:t>1. Konkurs ma charakter otwarty. Uczestnikiem konkursu (dalej: uczestnik) mogą być osoby fizyczne, osoby prawne oraz jednostki organizacyjne nieposiadające osobowości prawnej, podmioty występujące wspólnie: s.c. i konsorcjum uczestników (zespół autorów, zespoły autorskie), które będą związane umową w celu realizacji wspólnego przedsięwzięcia.</w:t>
      </w:r>
    </w:p>
    <w:p w:rsidR="001E56D7" w:rsidRPr="00052CE8" w:rsidRDefault="001E56D7" w:rsidP="00052CE8">
      <w:pPr>
        <w:spacing w:line="360" w:lineRule="auto"/>
        <w:rPr>
          <w:rFonts w:ascii="Times New Roman" w:hAnsi="Times New Roman" w:cs="Times New Roman"/>
          <w:sz w:val="24"/>
          <w:szCs w:val="24"/>
        </w:rPr>
      </w:pPr>
      <w:r w:rsidRPr="00052CE8">
        <w:rPr>
          <w:rFonts w:ascii="Times New Roman" w:hAnsi="Times New Roman" w:cs="Times New Roman"/>
          <w:sz w:val="24"/>
          <w:szCs w:val="24"/>
        </w:rPr>
        <w:t>2. Przepisy dotyczące uczestników stosuje się odpowiednio do uczestników biorących wspólnie udział w konkursie.</w:t>
      </w:r>
    </w:p>
    <w:p w:rsidR="001E56D7" w:rsidRPr="00052CE8" w:rsidRDefault="001E56D7" w:rsidP="00052CE8">
      <w:pPr>
        <w:spacing w:line="360" w:lineRule="auto"/>
        <w:rPr>
          <w:rFonts w:ascii="Times New Roman" w:hAnsi="Times New Roman" w:cs="Times New Roman"/>
          <w:sz w:val="24"/>
          <w:szCs w:val="24"/>
        </w:rPr>
      </w:pPr>
      <w:r w:rsidRPr="00052CE8">
        <w:rPr>
          <w:rFonts w:ascii="Times New Roman" w:hAnsi="Times New Roman" w:cs="Times New Roman"/>
          <w:sz w:val="24"/>
          <w:szCs w:val="24"/>
        </w:rPr>
        <w:t>3. Organizator oraz członkowie jury i ich najbliższe rodziny nie mogą brać udziału w konkursie ani pomagać uczestnikom (np. poprzez udzielanie dodatkowych informacji itp.) – wszyscy uczestnicy otrzymują taki sam pakiet materiałów informacyjnych.</w:t>
      </w:r>
    </w:p>
    <w:p w:rsidR="001E56D7" w:rsidRPr="00052CE8" w:rsidRDefault="001E56D7" w:rsidP="00052CE8">
      <w:pPr>
        <w:spacing w:line="360" w:lineRule="auto"/>
        <w:rPr>
          <w:rFonts w:ascii="Times New Roman" w:hAnsi="Times New Roman" w:cs="Times New Roman"/>
          <w:sz w:val="24"/>
          <w:szCs w:val="24"/>
        </w:rPr>
      </w:pPr>
      <w:r w:rsidRPr="00052CE8">
        <w:rPr>
          <w:rFonts w:ascii="Times New Roman" w:hAnsi="Times New Roman" w:cs="Times New Roman"/>
          <w:sz w:val="24"/>
          <w:szCs w:val="24"/>
        </w:rPr>
        <w:lastRenderedPageBreak/>
        <w:t xml:space="preserve">4. W przypadku osób niepełnoletnich należy dołączyć Oświadczenie rodzica lub opiekuna prawnego (załącznik nr </w:t>
      </w:r>
      <w:r w:rsidR="00052CE8">
        <w:rPr>
          <w:rFonts w:ascii="Times New Roman" w:hAnsi="Times New Roman" w:cs="Times New Roman"/>
          <w:sz w:val="24"/>
          <w:szCs w:val="24"/>
        </w:rPr>
        <w:t>1</w:t>
      </w:r>
      <w:r w:rsidRPr="00052CE8">
        <w:rPr>
          <w:rFonts w:ascii="Times New Roman" w:hAnsi="Times New Roman" w:cs="Times New Roman"/>
          <w:sz w:val="24"/>
          <w:szCs w:val="24"/>
        </w:rPr>
        <w:t xml:space="preserve"> do regulaminu). Wyrażenie zgody przez rodzica lub prawnego opiekuna jest równoznaczne z bezwarunkową akceptacją postanowień niniejszego regulaminu.</w:t>
      </w:r>
    </w:p>
    <w:p w:rsidR="001E56D7" w:rsidRPr="00052CE8" w:rsidRDefault="001E56D7" w:rsidP="00052CE8">
      <w:pPr>
        <w:spacing w:line="360" w:lineRule="auto"/>
        <w:rPr>
          <w:rFonts w:ascii="Times New Roman" w:hAnsi="Times New Roman" w:cs="Times New Roman"/>
          <w:sz w:val="24"/>
          <w:szCs w:val="24"/>
        </w:rPr>
      </w:pPr>
      <w:r w:rsidRPr="00052CE8">
        <w:rPr>
          <w:rFonts w:ascii="Times New Roman" w:hAnsi="Times New Roman" w:cs="Times New Roman"/>
          <w:sz w:val="24"/>
          <w:szCs w:val="24"/>
        </w:rPr>
        <w:t>5. Zgłoszenie projektu  jest bezpłatne.</w:t>
      </w:r>
    </w:p>
    <w:p w:rsidR="001E56D7" w:rsidRPr="00052CE8" w:rsidRDefault="001E56D7" w:rsidP="00052CE8">
      <w:pPr>
        <w:spacing w:line="360" w:lineRule="auto"/>
        <w:rPr>
          <w:rFonts w:ascii="Times New Roman" w:hAnsi="Times New Roman" w:cs="Times New Roman"/>
          <w:sz w:val="24"/>
          <w:szCs w:val="24"/>
        </w:rPr>
      </w:pPr>
      <w:r w:rsidRPr="00052CE8">
        <w:rPr>
          <w:rFonts w:ascii="Times New Roman" w:hAnsi="Times New Roman" w:cs="Times New Roman"/>
          <w:sz w:val="24"/>
          <w:szCs w:val="24"/>
        </w:rPr>
        <w:t xml:space="preserve">6. Uczestnicy mogą zgłosić do konkursu </w:t>
      </w:r>
      <w:r w:rsidR="00E60B36" w:rsidRPr="00052CE8">
        <w:rPr>
          <w:rFonts w:ascii="Times New Roman" w:hAnsi="Times New Roman" w:cs="Times New Roman"/>
          <w:sz w:val="24"/>
          <w:szCs w:val="24"/>
        </w:rPr>
        <w:t xml:space="preserve">tylko jeden projekt. </w:t>
      </w:r>
    </w:p>
    <w:p w:rsidR="001E56D7" w:rsidRPr="00052CE8" w:rsidRDefault="001E56D7" w:rsidP="00052CE8">
      <w:pPr>
        <w:spacing w:line="360" w:lineRule="auto"/>
        <w:rPr>
          <w:rFonts w:ascii="Times New Roman" w:hAnsi="Times New Roman" w:cs="Times New Roman"/>
          <w:sz w:val="24"/>
          <w:szCs w:val="24"/>
        </w:rPr>
      </w:pPr>
      <w:r w:rsidRPr="00052CE8">
        <w:rPr>
          <w:rFonts w:ascii="Times New Roman" w:hAnsi="Times New Roman" w:cs="Times New Roman"/>
          <w:sz w:val="24"/>
          <w:szCs w:val="24"/>
        </w:rPr>
        <w:t xml:space="preserve">7. </w:t>
      </w:r>
      <w:r w:rsidR="0068442F" w:rsidRPr="00052CE8">
        <w:rPr>
          <w:rFonts w:ascii="Times New Roman" w:hAnsi="Times New Roman" w:cs="Times New Roman"/>
          <w:sz w:val="24"/>
          <w:szCs w:val="24"/>
        </w:rPr>
        <w:t xml:space="preserve">Projekt skatespotu powinien zostać wysłany w formacie jpg  na adres </w:t>
      </w:r>
      <w:hyperlink r:id="rId7" w:history="1">
        <w:r w:rsidR="0068442F" w:rsidRPr="00052CE8">
          <w:rPr>
            <w:rStyle w:val="Hipercze"/>
            <w:rFonts w:ascii="Times New Roman" w:hAnsi="Times New Roman" w:cs="Times New Roman"/>
            <w:sz w:val="24"/>
            <w:szCs w:val="24"/>
          </w:rPr>
          <w:t>konkurs@techramps.com</w:t>
        </w:r>
      </w:hyperlink>
      <w:r w:rsidR="0068442F" w:rsidRPr="00052CE8">
        <w:rPr>
          <w:rFonts w:ascii="Times New Roman" w:hAnsi="Times New Roman" w:cs="Times New Roman"/>
          <w:sz w:val="24"/>
          <w:szCs w:val="24"/>
        </w:rPr>
        <w:t xml:space="preserve"> i zawierać dodatkowo: Imię i Nazwisko autora, adres zamieszkania oraz numer telefonu kontaktowego. </w:t>
      </w:r>
    </w:p>
    <w:p w:rsidR="001E56D7" w:rsidRPr="00052CE8" w:rsidRDefault="0068442F" w:rsidP="00052CE8">
      <w:pPr>
        <w:spacing w:line="360" w:lineRule="auto"/>
        <w:rPr>
          <w:rFonts w:ascii="Times New Roman" w:hAnsi="Times New Roman" w:cs="Times New Roman"/>
          <w:sz w:val="24"/>
          <w:szCs w:val="24"/>
        </w:rPr>
      </w:pPr>
      <w:r w:rsidRPr="00052CE8">
        <w:rPr>
          <w:rFonts w:ascii="Times New Roman" w:hAnsi="Times New Roman" w:cs="Times New Roman"/>
          <w:sz w:val="24"/>
          <w:szCs w:val="24"/>
        </w:rPr>
        <w:t>8</w:t>
      </w:r>
      <w:r w:rsidR="001E56D7" w:rsidRPr="00052CE8">
        <w:rPr>
          <w:rFonts w:ascii="Times New Roman" w:hAnsi="Times New Roman" w:cs="Times New Roman"/>
          <w:sz w:val="24"/>
          <w:szCs w:val="24"/>
        </w:rPr>
        <w:t>. Uczestnik wyraża zgodę na przetwarzanie danych osobowych dla potrzeb konkursu oraz, w przypadku wygranej, na umieszczenie imienia i nazwiska na liście laureatów konkursu w Internecie oraz w informacjach prasowych.</w:t>
      </w:r>
    </w:p>
    <w:p w:rsidR="001E56D7" w:rsidRPr="00052CE8" w:rsidRDefault="001E56D7" w:rsidP="00052CE8">
      <w:pPr>
        <w:spacing w:line="360" w:lineRule="auto"/>
        <w:rPr>
          <w:rFonts w:ascii="Times New Roman" w:hAnsi="Times New Roman" w:cs="Times New Roman"/>
          <w:sz w:val="24"/>
          <w:szCs w:val="24"/>
        </w:rPr>
      </w:pPr>
      <w:r w:rsidRPr="00052CE8">
        <w:rPr>
          <w:rFonts w:ascii="Times New Roman" w:hAnsi="Times New Roman" w:cs="Times New Roman"/>
          <w:sz w:val="24"/>
          <w:szCs w:val="24"/>
        </w:rPr>
        <w:t xml:space="preserve">12. Do konkursu nie dopuszcza się </w:t>
      </w:r>
      <w:r w:rsidR="0068442F" w:rsidRPr="00052CE8">
        <w:rPr>
          <w:rFonts w:ascii="Times New Roman" w:hAnsi="Times New Roman" w:cs="Times New Roman"/>
          <w:sz w:val="24"/>
          <w:szCs w:val="24"/>
        </w:rPr>
        <w:t>projektów</w:t>
      </w:r>
      <w:r w:rsidRPr="00052CE8">
        <w:rPr>
          <w:rFonts w:ascii="Times New Roman" w:hAnsi="Times New Roman" w:cs="Times New Roman"/>
          <w:sz w:val="24"/>
          <w:szCs w:val="24"/>
        </w:rPr>
        <w:t>:</w:t>
      </w:r>
    </w:p>
    <w:p w:rsidR="001E56D7" w:rsidRPr="00052CE8" w:rsidRDefault="001E56D7" w:rsidP="00052CE8">
      <w:pPr>
        <w:spacing w:line="360" w:lineRule="auto"/>
        <w:rPr>
          <w:rFonts w:ascii="Times New Roman" w:hAnsi="Times New Roman" w:cs="Times New Roman"/>
          <w:sz w:val="24"/>
          <w:szCs w:val="24"/>
        </w:rPr>
      </w:pPr>
      <w:r w:rsidRPr="00052CE8">
        <w:rPr>
          <w:rFonts w:ascii="Times New Roman" w:hAnsi="Times New Roman" w:cs="Times New Roman"/>
          <w:sz w:val="24"/>
          <w:szCs w:val="24"/>
        </w:rPr>
        <w:t>1) biorących udział w poprzednich edycjach konkursu;</w:t>
      </w:r>
    </w:p>
    <w:p w:rsidR="001E56D7" w:rsidRPr="00052CE8" w:rsidRDefault="001E56D7" w:rsidP="00052CE8">
      <w:pPr>
        <w:spacing w:line="360" w:lineRule="auto"/>
        <w:rPr>
          <w:rFonts w:ascii="Times New Roman" w:hAnsi="Times New Roman" w:cs="Times New Roman"/>
          <w:sz w:val="24"/>
          <w:szCs w:val="24"/>
        </w:rPr>
      </w:pPr>
      <w:r w:rsidRPr="00052CE8">
        <w:rPr>
          <w:rFonts w:ascii="Times New Roman" w:hAnsi="Times New Roman" w:cs="Times New Roman"/>
          <w:sz w:val="24"/>
          <w:szCs w:val="24"/>
        </w:rPr>
        <w:t>2) naruszających prawa autorskie innych podmiotów;</w:t>
      </w:r>
    </w:p>
    <w:p w:rsidR="001E56D7" w:rsidRPr="00052CE8" w:rsidRDefault="001E56D7" w:rsidP="00052CE8">
      <w:pPr>
        <w:spacing w:line="360" w:lineRule="auto"/>
        <w:rPr>
          <w:rFonts w:ascii="Times New Roman" w:hAnsi="Times New Roman" w:cs="Times New Roman"/>
          <w:sz w:val="24"/>
          <w:szCs w:val="24"/>
        </w:rPr>
      </w:pPr>
      <w:r w:rsidRPr="00052CE8">
        <w:rPr>
          <w:rFonts w:ascii="Times New Roman" w:hAnsi="Times New Roman" w:cs="Times New Roman"/>
          <w:sz w:val="24"/>
          <w:szCs w:val="24"/>
        </w:rPr>
        <w:t>3) naruszających godność ludzką;</w:t>
      </w:r>
    </w:p>
    <w:p w:rsidR="001E56D7" w:rsidRPr="00052CE8" w:rsidRDefault="001E56D7" w:rsidP="00052CE8">
      <w:pPr>
        <w:spacing w:line="360" w:lineRule="auto"/>
        <w:rPr>
          <w:rFonts w:ascii="Times New Roman" w:hAnsi="Times New Roman" w:cs="Times New Roman"/>
          <w:sz w:val="24"/>
          <w:szCs w:val="24"/>
        </w:rPr>
      </w:pPr>
      <w:r w:rsidRPr="00052CE8">
        <w:rPr>
          <w:rFonts w:ascii="Times New Roman" w:hAnsi="Times New Roman" w:cs="Times New Roman"/>
          <w:sz w:val="24"/>
          <w:szCs w:val="24"/>
        </w:rPr>
        <w:t>4) zawierających treści dyskryminujące ze względu na rasę, płeć, orientację seksualną oraz narodowość;</w:t>
      </w:r>
    </w:p>
    <w:p w:rsidR="001E56D7" w:rsidRPr="00052CE8" w:rsidRDefault="001E56D7" w:rsidP="00052CE8">
      <w:pPr>
        <w:spacing w:line="360" w:lineRule="auto"/>
        <w:rPr>
          <w:rFonts w:ascii="Times New Roman" w:hAnsi="Times New Roman" w:cs="Times New Roman"/>
          <w:sz w:val="24"/>
          <w:szCs w:val="24"/>
        </w:rPr>
      </w:pPr>
      <w:r w:rsidRPr="00052CE8">
        <w:rPr>
          <w:rFonts w:ascii="Times New Roman" w:hAnsi="Times New Roman" w:cs="Times New Roman"/>
          <w:sz w:val="24"/>
          <w:szCs w:val="24"/>
        </w:rPr>
        <w:t>5) raniących przekonania religijne lub polityczne;</w:t>
      </w:r>
    </w:p>
    <w:p w:rsidR="001E56D7" w:rsidRPr="00052CE8" w:rsidRDefault="001E56D7" w:rsidP="00052CE8">
      <w:pPr>
        <w:spacing w:line="360" w:lineRule="auto"/>
        <w:rPr>
          <w:rFonts w:ascii="Times New Roman" w:hAnsi="Times New Roman" w:cs="Times New Roman"/>
          <w:sz w:val="24"/>
          <w:szCs w:val="24"/>
        </w:rPr>
      </w:pPr>
      <w:r w:rsidRPr="00052CE8">
        <w:rPr>
          <w:rFonts w:ascii="Times New Roman" w:hAnsi="Times New Roman" w:cs="Times New Roman"/>
          <w:sz w:val="24"/>
          <w:szCs w:val="24"/>
        </w:rPr>
        <w:t>6) zagrażających fizycznemu, psychicznemu lub moralnemu rozwojowi małoletnich;</w:t>
      </w:r>
    </w:p>
    <w:p w:rsidR="001E56D7" w:rsidRPr="00052CE8" w:rsidRDefault="001E56D7" w:rsidP="00052CE8">
      <w:pPr>
        <w:spacing w:line="360" w:lineRule="auto"/>
        <w:rPr>
          <w:rFonts w:ascii="Times New Roman" w:hAnsi="Times New Roman" w:cs="Times New Roman"/>
          <w:sz w:val="24"/>
          <w:szCs w:val="24"/>
        </w:rPr>
      </w:pPr>
      <w:r w:rsidRPr="00052CE8">
        <w:rPr>
          <w:rFonts w:ascii="Times New Roman" w:hAnsi="Times New Roman" w:cs="Times New Roman"/>
          <w:sz w:val="24"/>
          <w:szCs w:val="24"/>
        </w:rPr>
        <w:t>7) sprzyjających zachowaniom zagrażającym zdrowiu, bezpieczeństwu lub ochronie środowiska.</w:t>
      </w:r>
    </w:p>
    <w:p w:rsidR="001E56D7" w:rsidRPr="00052CE8" w:rsidRDefault="001E56D7" w:rsidP="00052CE8">
      <w:pPr>
        <w:spacing w:line="360" w:lineRule="auto"/>
        <w:rPr>
          <w:rFonts w:ascii="Times New Roman" w:hAnsi="Times New Roman" w:cs="Times New Roman"/>
          <w:sz w:val="24"/>
          <w:szCs w:val="24"/>
        </w:rPr>
      </w:pPr>
      <w:r w:rsidRPr="00052CE8">
        <w:rPr>
          <w:rFonts w:ascii="Times New Roman" w:hAnsi="Times New Roman" w:cs="Times New Roman"/>
          <w:sz w:val="24"/>
          <w:szCs w:val="24"/>
        </w:rPr>
        <w:t xml:space="preserve">13. Organizator zastrzega sobie prawo niewykorzystania wybranego </w:t>
      </w:r>
      <w:r w:rsidR="0068442F" w:rsidRPr="00052CE8">
        <w:rPr>
          <w:rFonts w:ascii="Times New Roman" w:hAnsi="Times New Roman" w:cs="Times New Roman"/>
          <w:sz w:val="24"/>
          <w:szCs w:val="24"/>
        </w:rPr>
        <w:t xml:space="preserve">projektu. </w:t>
      </w:r>
    </w:p>
    <w:p w:rsidR="001E56D7" w:rsidRPr="00052CE8" w:rsidRDefault="001E56D7" w:rsidP="00052CE8">
      <w:pPr>
        <w:spacing w:line="360" w:lineRule="auto"/>
        <w:rPr>
          <w:rFonts w:ascii="Times New Roman" w:hAnsi="Times New Roman" w:cs="Times New Roman"/>
          <w:sz w:val="24"/>
          <w:szCs w:val="24"/>
        </w:rPr>
      </w:pPr>
      <w:r w:rsidRPr="00052CE8">
        <w:rPr>
          <w:rFonts w:ascii="Times New Roman" w:hAnsi="Times New Roman" w:cs="Times New Roman"/>
          <w:sz w:val="24"/>
          <w:szCs w:val="24"/>
        </w:rPr>
        <w:t xml:space="preserve">14.Organizator zastrzega sobie prawo do umieszczenia na </w:t>
      </w:r>
      <w:r w:rsidR="00307286" w:rsidRPr="00052CE8">
        <w:rPr>
          <w:rFonts w:ascii="Times New Roman" w:hAnsi="Times New Roman" w:cs="Times New Roman"/>
          <w:sz w:val="24"/>
          <w:szCs w:val="24"/>
        </w:rPr>
        <w:t>projekcie</w:t>
      </w:r>
      <w:r w:rsidRPr="00052CE8">
        <w:rPr>
          <w:rFonts w:ascii="Times New Roman" w:hAnsi="Times New Roman" w:cs="Times New Roman"/>
          <w:sz w:val="24"/>
          <w:szCs w:val="24"/>
        </w:rPr>
        <w:t xml:space="preserve"> </w:t>
      </w:r>
      <w:r w:rsidR="000C350D" w:rsidRPr="00052CE8">
        <w:rPr>
          <w:rFonts w:ascii="Times New Roman" w:hAnsi="Times New Roman" w:cs="Times New Roman"/>
          <w:sz w:val="24"/>
          <w:szCs w:val="24"/>
        </w:rPr>
        <w:t xml:space="preserve">biorącym </w:t>
      </w:r>
      <w:r w:rsidRPr="00052CE8">
        <w:rPr>
          <w:rFonts w:ascii="Times New Roman" w:hAnsi="Times New Roman" w:cs="Times New Roman"/>
          <w:sz w:val="24"/>
          <w:szCs w:val="24"/>
        </w:rPr>
        <w:t>udział w głosowaniu internetowym planszy z logotypami sponsorów i partnerów konkursu.</w:t>
      </w:r>
    </w:p>
    <w:p w:rsidR="001E56D7" w:rsidRPr="00052CE8" w:rsidRDefault="001E56D7" w:rsidP="00052CE8">
      <w:pPr>
        <w:spacing w:line="360" w:lineRule="auto"/>
        <w:rPr>
          <w:rFonts w:ascii="Times New Roman" w:hAnsi="Times New Roman" w:cs="Times New Roman"/>
          <w:b/>
          <w:sz w:val="24"/>
          <w:szCs w:val="24"/>
        </w:rPr>
      </w:pPr>
    </w:p>
    <w:p w:rsidR="001E56D7" w:rsidRPr="00052CE8" w:rsidRDefault="001E56D7" w:rsidP="00052CE8">
      <w:pPr>
        <w:spacing w:line="360" w:lineRule="auto"/>
        <w:rPr>
          <w:rFonts w:ascii="Times New Roman" w:hAnsi="Times New Roman" w:cs="Times New Roman"/>
          <w:b/>
          <w:sz w:val="24"/>
          <w:szCs w:val="24"/>
        </w:rPr>
      </w:pPr>
      <w:r w:rsidRPr="00052CE8">
        <w:rPr>
          <w:rFonts w:ascii="Times New Roman" w:hAnsi="Times New Roman" w:cs="Times New Roman"/>
          <w:b/>
          <w:sz w:val="24"/>
          <w:szCs w:val="24"/>
        </w:rPr>
        <w:lastRenderedPageBreak/>
        <w:t>V. Termin i miejsce składania prac konkursowych</w:t>
      </w:r>
    </w:p>
    <w:p w:rsidR="002E46C5" w:rsidRPr="00052CE8" w:rsidRDefault="002E46C5" w:rsidP="00052CE8">
      <w:pPr>
        <w:spacing w:line="360" w:lineRule="auto"/>
        <w:rPr>
          <w:rFonts w:ascii="Times New Roman" w:hAnsi="Times New Roman" w:cs="Times New Roman"/>
          <w:sz w:val="24"/>
          <w:szCs w:val="24"/>
        </w:rPr>
      </w:pPr>
      <w:r w:rsidRPr="00052CE8">
        <w:rPr>
          <w:rFonts w:ascii="Times New Roman" w:hAnsi="Times New Roman" w:cs="Times New Roman"/>
          <w:sz w:val="24"/>
          <w:szCs w:val="24"/>
        </w:rPr>
        <w:t xml:space="preserve">1. Prace konkursowe należy przesłać </w:t>
      </w:r>
      <w:r w:rsidR="001E56D7" w:rsidRPr="00052CE8">
        <w:rPr>
          <w:rFonts w:ascii="Times New Roman" w:hAnsi="Times New Roman" w:cs="Times New Roman"/>
          <w:sz w:val="24"/>
          <w:szCs w:val="24"/>
        </w:rPr>
        <w:t xml:space="preserve">do dnia </w:t>
      </w:r>
      <w:r w:rsidR="0044571E">
        <w:rPr>
          <w:rFonts w:ascii="Times New Roman" w:hAnsi="Times New Roman" w:cs="Times New Roman"/>
          <w:sz w:val="24"/>
          <w:szCs w:val="24"/>
        </w:rPr>
        <w:t>30.06.2015</w:t>
      </w:r>
      <w:r w:rsidR="00052CE8">
        <w:rPr>
          <w:rFonts w:ascii="Times New Roman" w:hAnsi="Times New Roman" w:cs="Times New Roman"/>
          <w:sz w:val="24"/>
          <w:szCs w:val="24"/>
        </w:rPr>
        <w:t xml:space="preserve"> r.</w:t>
      </w:r>
      <w:r w:rsidR="001E56D7" w:rsidRPr="00052CE8">
        <w:rPr>
          <w:rFonts w:ascii="Times New Roman" w:hAnsi="Times New Roman" w:cs="Times New Roman"/>
          <w:sz w:val="24"/>
          <w:szCs w:val="24"/>
        </w:rPr>
        <w:t xml:space="preserve"> do godziny</w:t>
      </w:r>
      <w:r w:rsidR="0044571E">
        <w:rPr>
          <w:rFonts w:ascii="Times New Roman" w:hAnsi="Times New Roman" w:cs="Times New Roman"/>
          <w:sz w:val="24"/>
          <w:szCs w:val="24"/>
        </w:rPr>
        <w:t xml:space="preserve"> 12</w:t>
      </w:r>
      <w:r w:rsidR="00052CE8">
        <w:rPr>
          <w:rFonts w:ascii="Times New Roman" w:hAnsi="Times New Roman" w:cs="Times New Roman"/>
          <w:sz w:val="24"/>
          <w:szCs w:val="24"/>
        </w:rPr>
        <w:t xml:space="preserve">:00 </w:t>
      </w:r>
      <w:r w:rsidRPr="00052CE8">
        <w:rPr>
          <w:rFonts w:ascii="Times New Roman" w:hAnsi="Times New Roman" w:cs="Times New Roman"/>
          <w:sz w:val="24"/>
          <w:szCs w:val="24"/>
        </w:rPr>
        <w:t xml:space="preserve">pod adres: </w:t>
      </w:r>
      <w:hyperlink r:id="rId8" w:history="1">
        <w:r w:rsidRPr="00052CE8">
          <w:rPr>
            <w:rStyle w:val="Hipercze"/>
            <w:rFonts w:ascii="Times New Roman" w:hAnsi="Times New Roman" w:cs="Times New Roman"/>
            <w:sz w:val="24"/>
            <w:szCs w:val="24"/>
          </w:rPr>
          <w:t>konkurs@techramps.com</w:t>
        </w:r>
      </w:hyperlink>
      <w:r w:rsidR="00052CE8">
        <w:rPr>
          <w:rFonts w:ascii="Times New Roman" w:hAnsi="Times New Roman" w:cs="Times New Roman"/>
          <w:sz w:val="24"/>
          <w:szCs w:val="24"/>
        </w:rPr>
        <w:t xml:space="preserve">. Organizator zastrzega sobie możliwość przedłużenia daty składania prac konkursowych. </w:t>
      </w:r>
    </w:p>
    <w:p w:rsidR="001E56D7" w:rsidRPr="00052CE8" w:rsidRDefault="001E56D7" w:rsidP="00052CE8">
      <w:pPr>
        <w:spacing w:line="360" w:lineRule="auto"/>
        <w:rPr>
          <w:rFonts w:ascii="Times New Roman" w:hAnsi="Times New Roman" w:cs="Times New Roman"/>
          <w:sz w:val="24"/>
          <w:szCs w:val="24"/>
        </w:rPr>
      </w:pPr>
      <w:r w:rsidRPr="00052CE8">
        <w:rPr>
          <w:rFonts w:ascii="Times New Roman" w:hAnsi="Times New Roman" w:cs="Times New Roman"/>
          <w:sz w:val="24"/>
          <w:szCs w:val="24"/>
        </w:rPr>
        <w:t xml:space="preserve">2. Osobami upoważnionymi ze strony organizatora do kontaktu z uczestnikami są: </w:t>
      </w:r>
      <w:r w:rsidR="002E46C5" w:rsidRPr="00052CE8">
        <w:rPr>
          <w:rFonts w:ascii="Times New Roman" w:hAnsi="Times New Roman" w:cs="Times New Roman"/>
          <w:sz w:val="24"/>
          <w:szCs w:val="24"/>
        </w:rPr>
        <w:t xml:space="preserve"> Magdalena Olesiak tel. 12 393-43-07 lub 510-200-071</w:t>
      </w:r>
      <w:r w:rsidR="00052CE8">
        <w:rPr>
          <w:rFonts w:ascii="Times New Roman" w:hAnsi="Times New Roman" w:cs="Times New Roman"/>
          <w:sz w:val="24"/>
          <w:szCs w:val="24"/>
        </w:rPr>
        <w:t xml:space="preserve"> oraz Maciej Heczko tel. 664-474-927. </w:t>
      </w:r>
    </w:p>
    <w:p w:rsidR="002E46C5" w:rsidRPr="00052CE8" w:rsidRDefault="001E56D7" w:rsidP="00052CE8">
      <w:pPr>
        <w:spacing w:line="360" w:lineRule="auto"/>
        <w:rPr>
          <w:rFonts w:ascii="Times New Roman" w:hAnsi="Times New Roman" w:cs="Times New Roman"/>
          <w:sz w:val="24"/>
          <w:szCs w:val="24"/>
        </w:rPr>
      </w:pPr>
      <w:r w:rsidRPr="00052CE8">
        <w:rPr>
          <w:rFonts w:ascii="Times New Roman" w:hAnsi="Times New Roman" w:cs="Times New Roman"/>
          <w:sz w:val="24"/>
          <w:szCs w:val="24"/>
        </w:rPr>
        <w:t xml:space="preserve">4. Rozstrzygnięcie konkursu i wręczenie nagród nastąpi </w:t>
      </w:r>
      <w:r w:rsidR="00770C17" w:rsidRPr="00052CE8">
        <w:rPr>
          <w:rFonts w:ascii="Times New Roman" w:hAnsi="Times New Roman" w:cs="Times New Roman"/>
          <w:sz w:val="24"/>
          <w:szCs w:val="24"/>
        </w:rPr>
        <w:t xml:space="preserve">najpóźniej </w:t>
      </w:r>
      <w:r w:rsidR="005B0F95">
        <w:rPr>
          <w:rFonts w:ascii="Times New Roman" w:hAnsi="Times New Roman" w:cs="Times New Roman"/>
          <w:sz w:val="24"/>
          <w:szCs w:val="24"/>
        </w:rPr>
        <w:t>19.07.2015</w:t>
      </w:r>
      <w:bookmarkStart w:id="0" w:name="_GoBack"/>
      <w:bookmarkEnd w:id="0"/>
      <w:r w:rsidR="00770C17" w:rsidRPr="00052CE8">
        <w:rPr>
          <w:rFonts w:ascii="Times New Roman" w:hAnsi="Times New Roman" w:cs="Times New Roman"/>
          <w:sz w:val="24"/>
          <w:szCs w:val="24"/>
        </w:rPr>
        <w:t xml:space="preserve"> r.</w:t>
      </w:r>
      <w:r w:rsidR="002E46C5" w:rsidRPr="00052CE8">
        <w:rPr>
          <w:rFonts w:ascii="Times New Roman" w:hAnsi="Times New Roman" w:cs="Times New Roman"/>
          <w:sz w:val="24"/>
          <w:szCs w:val="24"/>
        </w:rPr>
        <w:t xml:space="preserve"> Nagrody zostaną dostarczone w terminie dogodnym dla organizatora lub za pośrednictwem firmy kurierskiej. </w:t>
      </w:r>
    </w:p>
    <w:p w:rsidR="001E56D7" w:rsidRPr="00052CE8" w:rsidRDefault="002E46C5" w:rsidP="00052CE8">
      <w:pPr>
        <w:spacing w:line="360" w:lineRule="auto"/>
        <w:rPr>
          <w:rFonts w:ascii="Times New Roman" w:hAnsi="Times New Roman" w:cs="Times New Roman"/>
          <w:sz w:val="24"/>
          <w:szCs w:val="24"/>
        </w:rPr>
      </w:pPr>
      <w:r w:rsidRPr="00052CE8">
        <w:rPr>
          <w:rFonts w:ascii="Times New Roman" w:hAnsi="Times New Roman" w:cs="Times New Roman"/>
          <w:sz w:val="24"/>
          <w:szCs w:val="24"/>
        </w:rPr>
        <w:t>5. Projekty</w:t>
      </w:r>
      <w:r w:rsidR="001E56D7" w:rsidRPr="00052CE8">
        <w:rPr>
          <w:rFonts w:ascii="Times New Roman" w:hAnsi="Times New Roman" w:cs="Times New Roman"/>
          <w:sz w:val="24"/>
          <w:szCs w:val="24"/>
        </w:rPr>
        <w:t xml:space="preserve"> złożone po wyznaczonym terminie nie będą dopuszczone do konkursu, chyba, że organizator ze względu na szczególne okoliczności postanowi inaczej.</w:t>
      </w:r>
    </w:p>
    <w:p w:rsidR="001E56D7" w:rsidRPr="00052CE8" w:rsidRDefault="001E56D7" w:rsidP="00052CE8">
      <w:pPr>
        <w:spacing w:line="360" w:lineRule="auto"/>
        <w:rPr>
          <w:rFonts w:ascii="Times New Roman" w:hAnsi="Times New Roman" w:cs="Times New Roman"/>
          <w:sz w:val="24"/>
          <w:szCs w:val="24"/>
        </w:rPr>
      </w:pPr>
      <w:r w:rsidRPr="00052CE8">
        <w:rPr>
          <w:rFonts w:ascii="Times New Roman" w:hAnsi="Times New Roman" w:cs="Times New Roman"/>
          <w:sz w:val="24"/>
          <w:szCs w:val="24"/>
        </w:rPr>
        <w:t>8. Wszystkie zgłoszone prace konkursowe pozostają w archiwum organizatora.</w:t>
      </w:r>
    </w:p>
    <w:p w:rsidR="001E56D7" w:rsidRPr="00052CE8" w:rsidRDefault="001E56D7" w:rsidP="00052CE8">
      <w:pPr>
        <w:spacing w:line="360" w:lineRule="auto"/>
        <w:rPr>
          <w:rFonts w:ascii="Times New Roman" w:hAnsi="Times New Roman" w:cs="Times New Roman"/>
          <w:b/>
          <w:sz w:val="24"/>
          <w:szCs w:val="24"/>
        </w:rPr>
      </w:pPr>
      <w:r w:rsidRPr="00052CE8">
        <w:rPr>
          <w:rFonts w:ascii="Times New Roman" w:hAnsi="Times New Roman" w:cs="Times New Roman"/>
          <w:b/>
          <w:sz w:val="24"/>
          <w:szCs w:val="24"/>
        </w:rPr>
        <w:t>VI. Skład jury konkursu</w:t>
      </w:r>
    </w:p>
    <w:p w:rsidR="001E56D7" w:rsidRPr="00052CE8" w:rsidRDefault="001E56D7" w:rsidP="00052CE8">
      <w:pPr>
        <w:spacing w:line="360" w:lineRule="auto"/>
        <w:rPr>
          <w:rFonts w:ascii="Times New Roman" w:hAnsi="Times New Roman" w:cs="Times New Roman"/>
          <w:sz w:val="24"/>
          <w:szCs w:val="24"/>
        </w:rPr>
      </w:pPr>
      <w:r w:rsidRPr="00052CE8">
        <w:rPr>
          <w:rFonts w:ascii="Times New Roman" w:hAnsi="Times New Roman" w:cs="Times New Roman"/>
          <w:sz w:val="24"/>
          <w:szCs w:val="24"/>
        </w:rPr>
        <w:t>1. W skład jury powołani będą przedstawiciele: organizatora, partnerów i sponsorów konkursu</w:t>
      </w:r>
      <w:r w:rsidR="00052CE8">
        <w:rPr>
          <w:rFonts w:ascii="Times New Roman" w:hAnsi="Times New Roman" w:cs="Times New Roman"/>
          <w:sz w:val="24"/>
          <w:szCs w:val="24"/>
        </w:rPr>
        <w:t xml:space="preserve">. </w:t>
      </w:r>
      <w:r w:rsidR="00B83103" w:rsidRPr="00052CE8">
        <w:rPr>
          <w:rFonts w:ascii="Times New Roman" w:hAnsi="Times New Roman" w:cs="Times New Roman"/>
          <w:sz w:val="24"/>
          <w:szCs w:val="24"/>
        </w:rPr>
        <w:t xml:space="preserve"> </w:t>
      </w:r>
    </w:p>
    <w:p w:rsidR="001E56D7" w:rsidRPr="00052CE8" w:rsidRDefault="001E56D7" w:rsidP="00052CE8">
      <w:pPr>
        <w:spacing w:line="360" w:lineRule="auto"/>
        <w:rPr>
          <w:rFonts w:ascii="Times New Roman" w:hAnsi="Times New Roman" w:cs="Times New Roman"/>
          <w:sz w:val="24"/>
          <w:szCs w:val="24"/>
        </w:rPr>
      </w:pPr>
      <w:r w:rsidRPr="00052CE8">
        <w:rPr>
          <w:rFonts w:ascii="Times New Roman" w:hAnsi="Times New Roman" w:cs="Times New Roman"/>
          <w:sz w:val="24"/>
          <w:szCs w:val="24"/>
        </w:rPr>
        <w:t xml:space="preserve">2. Zgłoszone do konkursu </w:t>
      </w:r>
      <w:r w:rsidR="004D5D40" w:rsidRPr="00052CE8">
        <w:rPr>
          <w:rFonts w:ascii="Times New Roman" w:hAnsi="Times New Roman" w:cs="Times New Roman"/>
          <w:sz w:val="24"/>
          <w:szCs w:val="24"/>
        </w:rPr>
        <w:t xml:space="preserve">projekty </w:t>
      </w:r>
      <w:r w:rsidRPr="00052CE8">
        <w:rPr>
          <w:rFonts w:ascii="Times New Roman" w:hAnsi="Times New Roman" w:cs="Times New Roman"/>
          <w:sz w:val="24"/>
          <w:szCs w:val="24"/>
        </w:rPr>
        <w:t>zostaną wstępnie wyselekcjonowane przez komisję kwalifikacyjną powołaną przez organizatora.</w:t>
      </w:r>
    </w:p>
    <w:p w:rsidR="001E56D7" w:rsidRPr="00052CE8" w:rsidRDefault="001E56D7" w:rsidP="00052CE8">
      <w:pPr>
        <w:spacing w:line="360" w:lineRule="auto"/>
        <w:rPr>
          <w:rFonts w:ascii="Times New Roman" w:hAnsi="Times New Roman" w:cs="Times New Roman"/>
          <w:sz w:val="24"/>
          <w:szCs w:val="24"/>
        </w:rPr>
      </w:pPr>
      <w:r w:rsidRPr="00052CE8">
        <w:rPr>
          <w:rFonts w:ascii="Times New Roman" w:hAnsi="Times New Roman" w:cs="Times New Roman"/>
          <w:sz w:val="24"/>
          <w:szCs w:val="24"/>
        </w:rPr>
        <w:t xml:space="preserve">3. Komisja kwalifikacyjna dokona wstępnej oceny i selekcji </w:t>
      </w:r>
      <w:r w:rsidR="004D5D40" w:rsidRPr="00052CE8">
        <w:rPr>
          <w:rFonts w:ascii="Times New Roman" w:hAnsi="Times New Roman" w:cs="Times New Roman"/>
          <w:sz w:val="24"/>
          <w:szCs w:val="24"/>
        </w:rPr>
        <w:t>projektów</w:t>
      </w:r>
      <w:r w:rsidRPr="00052CE8">
        <w:rPr>
          <w:rFonts w:ascii="Times New Roman" w:hAnsi="Times New Roman" w:cs="Times New Roman"/>
          <w:sz w:val="24"/>
          <w:szCs w:val="24"/>
        </w:rPr>
        <w:t xml:space="preserve"> </w:t>
      </w:r>
      <w:r w:rsidR="004D5D40" w:rsidRPr="00052CE8">
        <w:rPr>
          <w:rFonts w:ascii="Times New Roman" w:hAnsi="Times New Roman" w:cs="Times New Roman"/>
          <w:sz w:val="24"/>
          <w:szCs w:val="24"/>
        </w:rPr>
        <w:t xml:space="preserve">oraz wyłoni zwycięzców </w:t>
      </w:r>
      <w:r w:rsidRPr="00052CE8">
        <w:rPr>
          <w:rFonts w:ascii="Times New Roman" w:hAnsi="Times New Roman" w:cs="Times New Roman"/>
          <w:sz w:val="24"/>
          <w:szCs w:val="24"/>
        </w:rPr>
        <w:t>.</w:t>
      </w:r>
    </w:p>
    <w:p w:rsidR="001E56D7" w:rsidRPr="00052CE8" w:rsidRDefault="001E56D7" w:rsidP="00052CE8">
      <w:pPr>
        <w:spacing w:line="360" w:lineRule="auto"/>
        <w:rPr>
          <w:rFonts w:ascii="Times New Roman" w:hAnsi="Times New Roman" w:cs="Times New Roman"/>
          <w:sz w:val="24"/>
          <w:szCs w:val="24"/>
        </w:rPr>
      </w:pPr>
      <w:r w:rsidRPr="00052CE8">
        <w:rPr>
          <w:rFonts w:ascii="Times New Roman" w:hAnsi="Times New Roman" w:cs="Times New Roman"/>
          <w:sz w:val="24"/>
          <w:szCs w:val="24"/>
        </w:rPr>
        <w:t xml:space="preserve">4. Nagrody i wyróżnienia mogą również przyznać sponsorzy oraz inne osoby związane z konkursem. </w:t>
      </w:r>
    </w:p>
    <w:p w:rsidR="001E56D7" w:rsidRPr="00052CE8" w:rsidRDefault="001E56D7" w:rsidP="00052CE8">
      <w:pPr>
        <w:spacing w:line="360" w:lineRule="auto"/>
        <w:rPr>
          <w:rFonts w:ascii="Times New Roman" w:hAnsi="Times New Roman" w:cs="Times New Roman"/>
          <w:sz w:val="24"/>
          <w:szCs w:val="24"/>
        </w:rPr>
      </w:pPr>
      <w:r w:rsidRPr="00052CE8">
        <w:rPr>
          <w:rFonts w:ascii="Times New Roman" w:hAnsi="Times New Roman" w:cs="Times New Roman"/>
          <w:sz w:val="24"/>
          <w:szCs w:val="24"/>
        </w:rPr>
        <w:t>5. Jury ma prawo nie przyznawać nagród w przypadku, gdy poziom prac nie będzie spełniał wymogów regulaminu oraz kryteriów ustalonych przez organizatora konkursu. Jury ma również prawo podjąć decyzję o innym podziale nagród.</w:t>
      </w:r>
    </w:p>
    <w:p w:rsidR="001E56D7" w:rsidRPr="00052CE8" w:rsidRDefault="001E56D7" w:rsidP="00052CE8">
      <w:pPr>
        <w:spacing w:line="360" w:lineRule="auto"/>
        <w:rPr>
          <w:rFonts w:ascii="Times New Roman" w:hAnsi="Times New Roman" w:cs="Times New Roman"/>
          <w:sz w:val="24"/>
          <w:szCs w:val="24"/>
        </w:rPr>
      </w:pPr>
      <w:r w:rsidRPr="00052CE8">
        <w:rPr>
          <w:rFonts w:ascii="Times New Roman" w:hAnsi="Times New Roman" w:cs="Times New Roman"/>
          <w:sz w:val="24"/>
          <w:szCs w:val="24"/>
        </w:rPr>
        <w:t>6. Decyzje komisji kwalifikacyjnej i jury są ostateczne i niepodważalne.</w:t>
      </w:r>
    </w:p>
    <w:p w:rsidR="001E56D7" w:rsidRDefault="001E56D7" w:rsidP="00052CE8">
      <w:pPr>
        <w:spacing w:line="360" w:lineRule="auto"/>
        <w:rPr>
          <w:rFonts w:ascii="Times New Roman" w:hAnsi="Times New Roman" w:cs="Times New Roman"/>
          <w:sz w:val="24"/>
          <w:szCs w:val="24"/>
        </w:rPr>
      </w:pPr>
    </w:p>
    <w:p w:rsidR="00052CE8" w:rsidRPr="00052CE8" w:rsidRDefault="00052CE8" w:rsidP="00052CE8">
      <w:pPr>
        <w:spacing w:line="360" w:lineRule="auto"/>
        <w:rPr>
          <w:rFonts w:ascii="Times New Roman" w:hAnsi="Times New Roman" w:cs="Times New Roman"/>
          <w:sz w:val="24"/>
          <w:szCs w:val="24"/>
        </w:rPr>
      </w:pPr>
    </w:p>
    <w:p w:rsidR="001E56D7" w:rsidRPr="00052CE8" w:rsidRDefault="001E56D7" w:rsidP="00052CE8">
      <w:pPr>
        <w:spacing w:line="360" w:lineRule="auto"/>
        <w:rPr>
          <w:rFonts w:ascii="Times New Roman" w:hAnsi="Times New Roman" w:cs="Times New Roman"/>
          <w:b/>
          <w:sz w:val="24"/>
          <w:szCs w:val="24"/>
        </w:rPr>
      </w:pPr>
      <w:r w:rsidRPr="00052CE8">
        <w:rPr>
          <w:rFonts w:ascii="Times New Roman" w:hAnsi="Times New Roman" w:cs="Times New Roman"/>
          <w:b/>
          <w:sz w:val="24"/>
          <w:szCs w:val="24"/>
        </w:rPr>
        <w:t>VII. Dyskwalifikacja</w:t>
      </w:r>
    </w:p>
    <w:p w:rsidR="001E56D7" w:rsidRPr="00052CE8" w:rsidRDefault="001E56D7" w:rsidP="00052CE8">
      <w:pPr>
        <w:spacing w:line="360" w:lineRule="auto"/>
        <w:rPr>
          <w:rFonts w:ascii="Times New Roman" w:hAnsi="Times New Roman" w:cs="Times New Roman"/>
          <w:sz w:val="24"/>
          <w:szCs w:val="24"/>
        </w:rPr>
      </w:pPr>
      <w:r w:rsidRPr="00052CE8">
        <w:rPr>
          <w:rFonts w:ascii="Times New Roman" w:hAnsi="Times New Roman" w:cs="Times New Roman"/>
          <w:sz w:val="24"/>
          <w:szCs w:val="24"/>
        </w:rPr>
        <w:t>Praca konkursowa zostanie zdyskwalifikowana, jeżeli:</w:t>
      </w:r>
    </w:p>
    <w:p w:rsidR="001E56D7" w:rsidRPr="00052CE8" w:rsidRDefault="001E56D7" w:rsidP="00052CE8">
      <w:pPr>
        <w:spacing w:line="360" w:lineRule="auto"/>
        <w:rPr>
          <w:rFonts w:ascii="Times New Roman" w:hAnsi="Times New Roman" w:cs="Times New Roman"/>
          <w:sz w:val="24"/>
          <w:szCs w:val="24"/>
        </w:rPr>
      </w:pPr>
      <w:r w:rsidRPr="00052CE8">
        <w:rPr>
          <w:rFonts w:ascii="Times New Roman" w:hAnsi="Times New Roman" w:cs="Times New Roman"/>
          <w:sz w:val="24"/>
          <w:szCs w:val="24"/>
        </w:rPr>
        <w:t>1) zostanie przedłożona po dacie zamknięcia konkursu</w:t>
      </w:r>
    </w:p>
    <w:p w:rsidR="001E56D7" w:rsidRPr="00052CE8" w:rsidRDefault="001E56D7" w:rsidP="00052CE8">
      <w:pPr>
        <w:spacing w:line="360" w:lineRule="auto"/>
        <w:rPr>
          <w:rFonts w:ascii="Times New Roman" w:hAnsi="Times New Roman" w:cs="Times New Roman"/>
          <w:sz w:val="24"/>
          <w:szCs w:val="24"/>
        </w:rPr>
      </w:pPr>
      <w:r w:rsidRPr="00052CE8">
        <w:rPr>
          <w:rFonts w:ascii="Times New Roman" w:hAnsi="Times New Roman" w:cs="Times New Roman"/>
          <w:sz w:val="24"/>
          <w:szCs w:val="24"/>
        </w:rPr>
        <w:t>2) nie spełni wymogów regulaminu konkursu.</w:t>
      </w:r>
    </w:p>
    <w:p w:rsidR="001E56D7" w:rsidRPr="00052CE8" w:rsidRDefault="001E56D7" w:rsidP="00052CE8">
      <w:pPr>
        <w:spacing w:line="360" w:lineRule="auto"/>
        <w:rPr>
          <w:rFonts w:ascii="Times New Roman" w:hAnsi="Times New Roman" w:cs="Times New Roman"/>
          <w:b/>
          <w:sz w:val="24"/>
          <w:szCs w:val="24"/>
        </w:rPr>
      </w:pPr>
      <w:r w:rsidRPr="00052CE8">
        <w:rPr>
          <w:rFonts w:ascii="Times New Roman" w:hAnsi="Times New Roman" w:cs="Times New Roman"/>
          <w:b/>
          <w:sz w:val="24"/>
          <w:szCs w:val="24"/>
        </w:rPr>
        <w:t>VIII. Rodzaj i wysokość nagród</w:t>
      </w:r>
    </w:p>
    <w:p w:rsidR="00052CE8" w:rsidRPr="007448C9" w:rsidRDefault="007448C9" w:rsidP="007448C9">
      <w:pPr>
        <w:spacing w:line="360" w:lineRule="auto"/>
        <w:rPr>
          <w:rFonts w:ascii="Times New Roman" w:hAnsi="Times New Roman" w:cs="Times New Roman"/>
          <w:sz w:val="24"/>
          <w:szCs w:val="24"/>
        </w:rPr>
      </w:pPr>
      <w:r>
        <w:rPr>
          <w:rFonts w:ascii="Times New Roman" w:hAnsi="Times New Roman" w:cs="Times New Roman"/>
          <w:sz w:val="24"/>
          <w:szCs w:val="24"/>
        </w:rPr>
        <w:t>1.</w:t>
      </w:r>
      <w:r w:rsidR="00052CE8" w:rsidRPr="007448C9">
        <w:rPr>
          <w:rFonts w:ascii="Times New Roman" w:hAnsi="Times New Roman" w:cs="Times New Roman"/>
          <w:sz w:val="24"/>
          <w:szCs w:val="24"/>
        </w:rPr>
        <w:t>Pula nagród wynosi 50.000 zł. Zwycięzca konkursu otrzyma platformę skateboardową dla swojego miasta, która powstała specjalnie na finał polskiej edycji zawodów „Red Bull Skate Arcade”  imitująca ulice Nowego Jorku. Po ogłoszeniu wyników Organizator skontaktuje się z władzami miasta, z którego pochodzić będzie zwycięzca w celu uzgodnienia szczegółów montażu przeszkody. Jeżeli władze miasta nie wyrażą zgody na montaż przeszkody w danym mieście zwycięzca konkursu otrzyma zestaw przeszkód skateboardowych z serii skatetoy (www.skatetoy.com) do użytku indywidualnego lub z możliwością wskazania instytucji, która otrzyma urządzenia (np. szkoła, dom kultury itp.)</w:t>
      </w:r>
      <w:r>
        <w:rPr>
          <w:rFonts w:ascii="Times New Roman" w:hAnsi="Times New Roman" w:cs="Times New Roman"/>
          <w:sz w:val="24"/>
          <w:szCs w:val="24"/>
        </w:rPr>
        <w:t xml:space="preserve">. </w:t>
      </w:r>
      <w:r w:rsidR="00052CE8" w:rsidRPr="007448C9">
        <w:rPr>
          <w:rFonts w:ascii="Times New Roman" w:hAnsi="Times New Roman" w:cs="Times New Roman"/>
          <w:sz w:val="24"/>
          <w:szCs w:val="24"/>
        </w:rPr>
        <w:t xml:space="preserve">Ponadto projektanci trzech najlepszych prac konkursowych zostaną nagrodzeni finansowo (I miejsce – 1500 zł, II miejsce – 1000 zł, III miejsce – 500zł). </w:t>
      </w:r>
    </w:p>
    <w:p w:rsidR="001E56D7" w:rsidRPr="00052CE8" w:rsidRDefault="00052CE8" w:rsidP="00052CE8">
      <w:pPr>
        <w:spacing w:line="360" w:lineRule="auto"/>
        <w:rPr>
          <w:rFonts w:ascii="Times New Roman" w:hAnsi="Times New Roman" w:cs="Times New Roman"/>
          <w:sz w:val="24"/>
          <w:szCs w:val="24"/>
        </w:rPr>
      </w:pPr>
      <w:r>
        <w:rPr>
          <w:rFonts w:ascii="Times New Roman" w:hAnsi="Times New Roman" w:cs="Times New Roman"/>
          <w:sz w:val="24"/>
          <w:szCs w:val="24"/>
        </w:rPr>
        <w:t xml:space="preserve">2. </w:t>
      </w:r>
      <w:r w:rsidR="001E56D7" w:rsidRPr="00052CE8">
        <w:rPr>
          <w:rFonts w:ascii="Times New Roman" w:hAnsi="Times New Roman" w:cs="Times New Roman"/>
          <w:sz w:val="24"/>
          <w:szCs w:val="24"/>
        </w:rPr>
        <w:t>W przypadku nagród rzeczowych ufundowanych przez partnerów/sponsorów nagrody nie podlegają wymianie lub zamianie na inne.</w:t>
      </w:r>
    </w:p>
    <w:p w:rsidR="001E56D7" w:rsidRPr="00052CE8" w:rsidRDefault="00052CE8" w:rsidP="00052CE8">
      <w:pPr>
        <w:spacing w:line="360" w:lineRule="auto"/>
        <w:rPr>
          <w:rFonts w:ascii="Times New Roman" w:hAnsi="Times New Roman" w:cs="Times New Roman"/>
          <w:sz w:val="24"/>
          <w:szCs w:val="24"/>
        </w:rPr>
      </w:pPr>
      <w:r>
        <w:rPr>
          <w:rFonts w:ascii="Times New Roman" w:hAnsi="Times New Roman" w:cs="Times New Roman"/>
          <w:sz w:val="24"/>
          <w:szCs w:val="24"/>
        </w:rPr>
        <w:t>3</w:t>
      </w:r>
      <w:r w:rsidR="001E56D7" w:rsidRPr="00052CE8">
        <w:rPr>
          <w:rFonts w:ascii="Times New Roman" w:hAnsi="Times New Roman" w:cs="Times New Roman"/>
          <w:sz w:val="24"/>
          <w:szCs w:val="24"/>
        </w:rPr>
        <w:t xml:space="preserve">. Wartość nagrody stanowi jedyne wynagrodzenie za przeniesienie własności oryginalnego egzemplarza </w:t>
      </w:r>
      <w:r w:rsidR="00B65783" w:rsidRPr="00052CE8">
        <w:rPr>
          <w:rFonts w:ascii="Times New Roman" w:hAnsi="Times New Roman" w:cs="Times New Roman"/>
          <w:sz w:val="24"/>
          <w:szCs w:val="24"/>
        </w:rPr>
        <w:t xml:space="preserve">projektu </w:t>
      </w:r>
      <w:r w:rsidR="001E56D7" w:rsidRPr="00052CE8">
        <w:rPr>
          <w:rFonts w:ascii="Times New Roman" w:hAnsi="Times New Roman" w:cs="Times New Roman"/>
          <w:sz w:val="24"/>
          <w:szCs w:val="24"/>
        </w:rPr>
        <w:t xml:space="preserve">oraz autorskich praw majątkowych do </w:t>
      </w:r>
      <w:r w:rsidR="004D5D40" w:rsidRPr="00052CE8">
        <w:rPr>
          <w:rFonts w:ascii="Times New Roman" w:hAnsi="Times New Roman" w:cs="Times New Roman"/>
          <w:sz w:val="24"/>
          <w:szCs w:val="24"/>
        </w:rPr>
        <w:t>projektu</w:t>
      </w:r>
      <w:r w:rsidR="001E56D7" w:rsidRPr="00052CE8">
        <w:rPr>
          <w:rFonts w:ascii="Times New Roman" w:hAnsi="Times New Roman" w:cs="Times New Roman"/>
          <w:sz w:val="24"/>
          <w:szCs w:val="24"/>
        </w:rPr>
        <w:t xml:space="preserve"> na polach eksploatacji wskazanych w umowie z laureatem</w:t>
      </w:r>
      <w:r w:rsidR="004D5D40" w:rsidRPr="00052CE8">
        <w:rPr>
          <w:rFonts w:ascii="Times New Roman" w:hAnsi="Times New Roman" w:cs="Times New Roman"/>
          <w:sz w:val="24"/>
          <w:szCs w:val="24"/>
        </w:rPr>
        <w:t xml:space="preserve">. </w:t>
      </w:r>
    </w:p>
    <w:p w:rsidR="001E56D7" w:rsidRPr="00052CE8" w:rsidRDefault="00052CE8" w:rsidP="00052CE8">
      <w:pPr>
        <w:spacing w:line="360" w:lineRule="auto"/>
        <w:rPr>
          <w:rFonts w:ascii="Times New Roman" w:hAnsi="Times New Roman" w:cs="Times New Roman"/>
          <w:sz w:val="24"/>
          <w:szCs w:val="24"/>
        </w:rPr>
      </w:pPr>
      <w:r>
        <w:rPr>
          <w:rFonts w:ascii="Times New Roman" w:hAnsi="Times New Roman" w:cs="Times New Roman"/>
          <w:sz w:val="24"/>
          <w:szCs w:val="24"/>
        </w:rPr>
        <w:t>4</w:t>
      </w:r>
      <w:r w:rsidR="001E56D7" w:rsidRPr="00052CE8">
        <w:rPr>
          <w:rFonts w:ascii="Times New Roman" w:hAnsi="Times New Roman" w:cs="Times New Roman"/>
          <w:sz w:val="24"/>
          <w:szCs w:val="24"/>
        </w:rPr>
        <w:t>. Nagroda zostanie przyznana po podpisaniu umowy</w:t>
      </w:r>
      <w:r w:rsidR="004D5D40" w:rsidRPr="00052CE8">
        <w:rPr>
          <w:rFonts w:ascii="Times New Roman" w:hAnsi="Times New Roman" w:cs="Times New Roman"/>
          <w:sz w:val="24"/>
          <w:szCs w:val="24"/>
        </w:rPr>
        <w:t>.</w:t>
      </w:r>
    </w:p>
    <w:p w:rsidR="001E56D7" w:rsidRPr="00052CE8" w:rsidRDefault="00052CE8" w:rsidP="00052CE8">
      <w:pPr>
        <w:spacing w:line="360" w:lineRule="auto"/>
        <w:rPr>
          <w:rFonts w:ascii="Times New Roman" w:hAnsi="Times New Roman" w:cs="Times New Roman"/>
          <w:sz w:val="24"/>
          <w:szCs w:val="24"/>
        </w:rPr>
      </w:pPr>
      <w:r>
        <w:rPr>
          <w:rFonts w:ascii="Times New Roman" w:hAnsi="Times New Roman" w:cs="Times New Roman"/>
          <w:sz w:val="24"/>
          <w:szCs w:val="24"/>
        </w:rPr>
        <w:t>5</w:t>
      </w:r>
      <w:r w:rsidR="001E56D7" w:rsidRPr="00052CE8">
        <w:rPr>
          <w:rFonts w:ascii="Times New Roman" w:hAnsi="Times New Roman" w:cs="Times New Roman"/>
          <w:sz w:val="24"/>
          <w:szCs w:val="24"/>
        </w:rPr>
        <w:t>. Nagrody publiczności oraz nagrody dodatkowe konkursu zostaną przekazane bezpośrednio laureatom konkursu przez partnera/sponsora konkursu na podstawie oświadczenia przygotowanego przez Organizatora konkursu, w którym to Organizator wskaże laureatów konkursu poszczególnych nagród. Oświadczenie będzie podstawą do przekazania laureatowi konkursu nagrody ufundowanej przez partnera/sponsora konkursu.</w:t>
      </w:r>
    </w:p>
    <w:p w:rsidR="001E56D7" w:rsidRPr="00052CE8" w:rsidRDefault="001E56D7" w:rsidP="00052CE8">
      <w:pPr>
        <w:spacing w:line="360" w:lineRule="auto"/>
        <w:rPr>
          <w:rFonts w:ascii="Times New Roman" w:hAnsi="Times New Roman" w:cs="Times New Roman"/>
          <w:sz w:val="24"/>
          <w:szCs w:val="24"/>
        </w:rPr>
      </w:pPr>
    </w:p>
    <w:p w:rsidR="001E56D7" w:rsidRPr="00052CE8" w:rsidRDefault="001E56D7" w:rsidP="00052CE8">
      <w:pPr>
        <w:spacing w:line="360" w:lineRule="auto"/>
        <w:rPr>
          <w:rFonts w:ascii="Times New Roman" w:hAnsi="Times New Roman" w:cs="Times New Roman"/>
          <w:b/>
          <w:sz w:val="24"/>
          <w:szCs w:val="24"/>
        </w:rPr>
      </w:pPr>
      <w:r w:rsidRPr="00052CE8">
        <w:rPr>
          <w:rFonts w:ascii="Times New Roman" w:hAnsi="Times New Roman" w:cs="Times New Roman"/>
          <w:b/>
          <w:sz w:val="24"/>
          <w:szCs w:val="24"/>
        </w:rPr>
        <w:t xml:space="preserve">IX. Postanowienia dotyczące przeniesienia własności oryginalnego egzemplarza </w:t>
      </w:r>
      <w:r w:rsidR="004D5D40" w:rsidRPr="00052CE8">
        <w:rPr>
          <w:rFonts w:ascii="Times New Roman" w:hAnsi="Times New Roman" w:cs="Times New Roman"/>
          <w:b/>
          <w:sz w:val="24"/>
          <w:szCs w:val="24"/>
        </w:rPr>
        <w:t>projektu</w:t>
      </w:r>
      <w:r w:rsidRPr="00052CE8">
        <w:rPr>
          <w:rFonts w:ascii="Times New Roman" w:hAnsi="Times New Roman" w:cs="Times New Roman"/>
          <w:b/>
          <w:sz w:val="24"/>
          <w:szCs w:val="24"/>
        </w:rPr>
        <w:t xml:space="preserve"> oraz autorskich praw majątkowych do wybranej pracy konkursowej</w:t>
      </w:r>
    </w:p>
    <w:p w:rsidR="001E56D7" w:rsidRPr="00052CE8" w:rsidRDefault="001E56D7" w:rsidP="00052CE8">
      <w:pPr>
        <w:spacing w:line="360" w:lineRule="auto"/>
        <w:rPr>
          <w:rFonts w:ascii="Times New Roman" w:hAnsi="Times New Roman" w:cs="Times New Roman"/>
          <w:sz w:val="24"/>
          <w:szCs w:val="24"/>
        </w:rPr>
      </w:pPr>
      <w:r w:rsidRPr="00052CE8">
        <w:rPr>
          <w:rFonts w:ascii="Times New Roman" w:hAnsi="Times New Roman" w:cs="Times New Roman"/>
          <w:sz w:val="24"/>
          <w:szCs w:val="24"/>
        </w:rPr>
        <w:t xml:space="preserve">1. Uczestnicy biorący udział w konkursie muszą być twórcami, współtwórcami </w:t>
      </w:r>
      <w:r w:rsidR="004D5D40" w:rsidRPr="00052CE8">
        <w:rPr>
          <w:rFonts w:ascii="Times New Roman" w:hAnsi="Times New Roman" w:cs="Times New Roman"/>
          <w:sz w:val="24"/>
          <w:szCs w:val="24"/>
        </w:rPr>
        <w:t xml:space="preserve">projektu. </w:t>
      </w:r>
    </w:p>
    <w:p w:rsidR="001E56D7" w:rsidRPr="00052CE8" w:rsidRDefault="001E56D7" w:rsidP="00052CE8">
      <w:pPr>
        <w:spacing w:line="360" w:lineRule="auto"/>
        <w:rPr>
          <w:rFonts w:ascii="Times New Roman" w:hAnsi="Times New Roman" w:cs="Times New Roman"/>
          <w:sz w:val="24"/>
          <w:szCs w:val="24"/>
        </w:rPr>
      </w:pPr>
      <w:r w:rsidRPr="00052CE8">
        <w:rPr>
          <w:rFonts w:ascii="Times New Roman" w:hAnsi="Times New Roman" w:cs="Times New Roman"/>
          <w:sz w:val="24"/>
          <w:szCs w:val="24"/>
        </w:rPr>
        <w:t xml:space="preserve">2. Uczestnik, zgłaszając </w:t>
      </w:r>
      <w:r w:rsidR="004D5D40" w:rsidRPr="00052CE8">
        <w:rPr>
          <w:rFonts w:ascii="Times New Roman" w:hAnsi="Times New Roman" w:cs="Times New Roman"/>
          <w:sz w:val="24"/>
          <w:szCs w:val="24"/>
        </w:rPr>
        <w:t>projekt</w:t>
      </w:r>
      <w:r w:rsidRPr="00052CE8">
        <w:rPr>
          <w:rFonts w:ascii="Times New Roman" w:hAnsi="Times New Roman" w:cs="Times New Roman"/>
          <w:sz w:val="24"/>
          <w:szCs w:val="24"/>
        </w:rPr>
        <w:t xml:space="preserve"> na konkurs, jest zobowiązany do złożenia pisemnego oświadczenia o posiadaniu wyłącznych autorskich praw majątkowych do </w:t>
      </w:r>
      <w:r w:rsidR="004D5D40" w:rsidRPr="00052CE8">
        <w:rPr>
          <w:rFonts w:ascii="Times New Roman" w:hAnsi="Times New Roman" w:cs="Times New Roman"/>
          <w:sz w:val="24"/>
          <w:szCs w:val="24"/>
        </w:rPr>
        <w:t>projektu</w:t>
      </w:r>
      <w:r w:rsidRPr="00052CE8">
        <w:rPr>
          <w:rFonts w:ascii="Times New Roman" w:hAnsi="Times New Roman" w:cs="Times New Roman"/>
          <w:sz w:val="24"/>
          <w:szCs w:val="24"/>
        </w:rPr>
        <w:t>, które zawiera Karta zgłoszenia (załącznik nr 2 do regulaminu).</w:t>
      </w:r>
    </w:p>
    <w:p w:rsidR="001E56D7" w:rsidRPr="00052CE8" w:rsidRDefault="001E56D7" w:rsidP="00052CE8">
      <w:pPr>
        <w:spacing w:line="360" w:lineRule="auto"/>
        <w:rPr>
          <w:rFonts w:ascii="Times New Roman" w:hAnsi="Times New Roman" w:cs="Times New Roman"/>
          <w:sz w:val="24"/>
          <w:szCs w:val="24"/>
        </w:rPr>
      </w:pPr>
      <w:r w:rsidRPr="00052CE8">
        <w:rPr>
          <w:rFonts w:ascii="Times New Roman" w:hAnsi="Times New Roman" w:cs="Times New Roman"/>
          <w:sz w:val="24"/>
          <w:szCs w:val="24"/>
        </w:rPr>
        <w:t xml:space="preserve">3. Jeżeli uczestnik nie będzie posiadał wyłącznych autorskich praw majątkowych do </w:t>
      </w:r>
      <w:r w:rsidR="004D5D40" w:rsidRPr="00052CE8">
        <w:rPr>
          <w:rFonts w:ascii="Times New Roman" w:hAnsi="Times New Roman" w:cs="Times New Roman"/>
          <w:sz w:val="24"/>
          <w:szCs w:val="24"/>
        </w:rPr>
        <w:t>projektu</w:t>
      </w:r>
      <w:r w:rsidRPr="00052CE8">
        <w:rPr>
          <w:rFonts w:ascii="Times New Roman" w:hAnsi="Times New Roman" w:cs="Times New Roman"/>
          <w:sz w:val="24"/>
          <w:szCs w:val="24"/>
        </w:rPr>
        <w:t xml:space="preserve">, wówczas powinien złożyć oświadczenie o sytuacji prawnej </w:t>
      </w:r>
      <w:r w:rsidR="004D5D40" w:rsidRPr="00052CE8">
        <w:rPr>
          <w:rFonts w:ascii="Times New Roman" w:hAnsi="Times New Roman" w:cs="Times New Roman"/>
          <w:sz w:val="24"/>
          <w:szCs w:val="24"/>
        </w:rPr>
        <w:t>projektu</w:t>
      </w:r>
      <w:r w:rsidRPr="00052CE8">
        <w:rPr>
          <w:rFonts w:ascii="Times New Roman" w:hAnsi="Times New Roman" w:cs="Times New Roman"/>
          <w:sz w:val="24"/>
          <w:szCs w:val="24"/>
        </w:rPr>
        <w:t xml:space="preserve"> oraz o swoich uprawnieniach. Na tej podstawie organizator podejmie decyzję, czy dopuścić taki </w:t>
      </w:r>
      <w:r w:rsidR="004D5D40" w:rsidRPr="00052CE8">
        <w:rPr>
          <w:rFonts w:ascii="Times New Roman" w:hAnsi="Times New Roman" w:cs="Times New Roman"/>
          <w:sz w:val="24"/>
          <w:szCs w:val="24"/>
        </w:rPr>
        <w:t>projekt</w:t>
      </w:r>
      <w:r w:rsidRPr="00052CE8">
        <w:rPr>
          <w:rFonts w:ascii="Times New Roman" w:hAnsi="Times New Roman" w:cs="Times New Roman"/>
          <w:sz w:val="24"/>
          <w:szCs w:val="24"/>
        </w:rPr>
        <w:t xml:space="preserve"> do konkursu.</w:t>
      </w:r>
    </w:p>
    <w:p w:rsidR="001E56D7" w:rsidRPr="00052CE8" w:rsidRDefault="001E56D7" w:rsidP="00052CE8">
      <w:pPr>
        <w:spacing w:line="360" w:lineRule="auto"/>
        <w:rPr>
          <w:rFonts w:ascii="Times New Roman" w:hAnsi="Times New Roman" w:cs="Times New Roman"/>
          <w:sz w:val="24"/>
          <w:szCs w:val="24"/>
        </w:rPr>
      </w:pPr>
      <w:r w:rsidRPr="00052CE8">
        <w:rPr>
          <w:rFonts w:ascii="Times New Roman" w:hAnsi="Times New Roman" w:cs="Times New Roman"/>
          <w:sz w:val="24"/>
          <w:szCs w:val="24"/>
        </w:rPr>
        <w:t xml:space="preserve">4. Oświadczenia, o których mowa w ust. 2 i 3, powinny być podpisane przez osobę uprawnioną do reprezentowania zgłaszającego </w:t>
      </w:r>
      <w:r w:rsidR="00895F56" w:rsidRPr="00052CE8">
        <w:rPr>
          <w:rFonts w:ascii="Times New Roman" w:hAnsi="Times New Roman" w:cs="Times New Roman"/>
          <w:sz w:val="24"/>
          <w:szCs w:val="24"/>
        </w:rPr>
        <w:t xml:space="preserve">projekt. </w:t>
      </w:r>
    </w:p>
    <w:p w:rsidR="001E56D7" w:rsidRPr="00052CE8" w:rsidRDefault="001E56D7" w:rsidP="00052CE8">
      <w:pPr>
        <w:spacing w:line="360" w:lineRule="auto"/>
        <w:rPr>
          <w:rFonts w:ascii="Times New Roman" w:hAnsi="Times New Roman" w:cs="Times New Roman"/>
          <w:sz w:val="24"/>
          <w:szCs w:val="24"/>
        </w:rPr>
      </w:pPr>
      <w:r w:rsidRPr="00052CE8">
        <w:rPr>
          <w:rFonts w:ascii="Times New Roman" w:hAnsi="Times New Roman" w:cs="Times New Roman"/>
          <w:sz w:val="24"/>
          <w:szCs w:val="24"/>
        </w:rPr>
        <w:t xml:space="preserve">5. Z laureatami, autorami nagrodzonych </w:t>
      </w:r>
      <w:r w:rsidR="00895F56" w:rsidRPr="00052CE8">
        <w:rPr>
          <w:rFonts w:ascii="Times New Roman" w:hAnsi="Times New Roman" w:cs="Times New Roman"/>
          <w:sz w:val="24"/>
          <w:szCs w:val="24"/>
        </w:rPr>
        <w:t xml:space="preserve">projektów </w:t>
      </w:r>
      <w:r w:rsidRPr="00052CE8">
        <w:rPr>
          <w:rFonts w:ascii="Times New Roman" w:hAnsi="Times New Roman" w:cs="Times New Roman"/>
          <w:sz w:val="24"/>
          <w:szCs w:val="24"/>
        </w:rPr>
        <w:t>organizator podpisze umowę o przeniesieniu własności oryginalnego egzemplarza</w:t>
      </w:r>
      <w:r w:rsidR="004D20EA" w:rsidRPr="00052CE8">
        <w:rPr>
          <w:rFonts w:ascii="Times New Roman" w:hAnsi="Times New Roman" w:cs="Times New Roman"/>
          <w:sz w:val="24"/>
          <w:szCs w:val="24"/>
        </w:rPr>
        <w:t xml:space="preserve"> projektu</w:t>
      </w:r>
      <w:r w:rsidRPr="00052CE8">
        <w:rPr>
          <w:rFonts w:ascii="Times New Roman" w:hAnsi="Times New Roman" w:cs="Times New Roman"/>
          <w:sz w:val="24"/>
          <w:szCs w:val="24"/>
        </w:rPr>
        <w:t xml:space="preserve"> oraz o przejęciu autorskich praw majątkowych do </w:t>
      </w:r>
      <w:r w:rsidR="00895F56" w:rsidRPr="00052CE8">
        <w:rPr>
          <w:rFonts w:ascii="Times New Roman" w:hAnsi="Times New Roman" w:cs="Times New Roman"/>
          <w:sz w:val="24"/>
          <w:szCs w:val="24"/>
        </w:rPr>
        <w:t>projektu</w:t>
      </w:r>
      <w:r w:rsidRPr="00052CE8">
        <w:rPr>
          <w:rFonts w:ascii="Times New Roman" w:hAnsi="Times New Roman" w:cs="Times New Roman"/>
          <w:sz w:val="24"/>
          <w:szCs w:val="24"/>
        </w:rPr>
        <w:t xml:space="preserve">. Wynagrodzenie za przeniesienie własności i nabycie autorskich praw majątkowych do </w:t>
      </w:r>
      <w:r w:rsidR="00895F56" w:rsidRPr="00052CE8">
        <w:rPr>
          <w:rFonts w:ascii="Times New Roman" w:hAnsi="Times New Roman" w:cs="Times New Roman"/>
          <w:sz w:val="24"/>
          <w:szCs w:val="24"/>
        </w:rPr>
        <w:t xml:space="preserve">projektu </w:t>
      </w:r>
      <w:r w:rsidRPr="00052CE8">
        <w:rPr>
          <w:rFonts w:ascii="Times New Roman" w:hAnsi="Times New Roman" w:cs="Times New Roman"/>
          <w:sz w:val="24"/>
          <w:szCs w:val="24"/>
        </w:rPr>
        <w:t xml:space="preserve"> stanowi przyznana nagroda. Oryginalny egzemplarz nagrodzonego </w:t>
      </w:r>
      <w:r w:rsidR="00895F56" w:rsidRPr="00052CE8">
        <w:rPr>
          <w:rFonts w:ascii="Times New Roman" w:hAnsi="Times New Roman" w:cs="Times New Roman"/>
          <w:sz w:val="24"/>
          <w:szCs w:val="24"/>
        </w:rPr>
        <w:t xml:space="preserve">projektu </w:t>
      </w:r>
      <w:r w:rsidRPr="00052CE8">
        <w:rPr>
          <w:rFonts w:ascii="Times New Roman" w:hAnsi="Times New Roman" w:cs="Times New Roman"/>
          <w:sz w:val="24"/>
          <w:szCs w:val="24"/>
        </w:rPr>
        <w:t>przechodzi na własność organizatora, z chwilą przyjęcia nagrody przez uczestnika konkursu.</w:t>
      </w:r>
    </w:p>
    <w:p w:rsidR="001E56D7" w:rsidRPr="00052CE8" w:rsidRDefault="001E56D7" w:rsidP="00052CE8">
      <w:pPr>
        <w:spacing w:line="360" w:lineRule="auto"/>
        <w:rPr>
          <w:rFonts w:ascii="Times New Roman" w:hAnsi="Times New Roman" w:cs="Times New Roman"/>
          <w:sz w:val="24"/>
          <w:szCs w:val="24"/>
        </w:rPr>
      </w:pPr>
      <w:r w:rsidRPr="00052CE8">
        <w:rPr>
          <w:rFonts w:ascii="Times New Roman" w:hAnsi="Times New Roman" w:cs="Times New Roman"/>
          <w:sz w:val="24"/>
          <w:szCs w:val="24"/>
        </w:rPr>
        <w:t>6. Uczestnicy konkursu upoważniają organizatora (udzielają licencji) na zasadzie niewyłączności, do nieodpłatnego korzystania i rozporządzania z</w:t>
      </w:r>
      <w:r w:rsidR="000A1644" w:rsidRPr="00052CE8">
        <w:rPr>
          <w:rFonts w:ascii="Times New Roman" w:hAnsi="Times New Roman" w:cs="Times New Roman"/>
          <w:sz w:val="24"/>
          <w:szCs w:val="24"/>
        </w:rPr>
        <w:t xml:space="preserve">głoszonymi do konkursu pracami , </w:t>
      </w:r>
      <w:r w:rsidRPr="00052CE8">
        <w:rPr>
          <w:rFonts w:ascii="Times New Roman" w:hAnsi="Times New Roman" w:cs="Times New Roman"/>
          <w:sz w:val="24"/>
          <w:szCs w:val="24"/>
        </w:rPr>
        <w:t>w sposób nieograniczony terytorialnie, czasowo oraz co do liczby zwielokrotnień na następujących polach eksploatacji: utrwalanie (zapisu) we wszystkich dostępnych formach (fotografia, audio, wideo) – zwielokrotnienia na wszelkich nośnikach dźwięku i obrazu – wprowadzania do pamięci komputera – publicznego udostępniania w taki sposób, aby każdy mógł mieć do nich dostęp w miejscu i w czasie przez siebie wybranym, w tym poprzez Internet, publicznego odtwarzania, publicznego wyświetlania, nadawania bezprzewodowego, przewodowego, satelitarnego oraz reemisji i retransmisji, każdorazowo w kontekście ich związku z konkursem.</w:t>
      </w:r>
    </w:p>
    <w:p w:rsidR="001E56D7" w:rsidRDefault="001E56D7" w:rsidP="00052CE8">
      <w:pPr>
        <w:spacing w:line="360" w:lineRule="auto"/>
        <w:rPr>
          <w:rFonts w:ascii="Times New Roman" w:hAnsi="Times New Roman" w:cs="Times New Roman"/>
          <w:sz w:val="24"/>
          <w:szCs w:val="24"/>
        </w:rPr>
      </w:pPr>
    </w:p>
    <w:p w:rsidR="00AC4172" w:rsidRPr="00052CE8" w:rsidRDefault="00AC4172" w:rsidP="00052CE8">
      <w:pPr>
        <w:spacing w:line="360" w:lineRule="auto"/>
        <w:rPr>
          <w:rFonts w:ascii="Times New Roman" w:hAnsi="Times New Roman" w:cs="Times New Roman"/>
          <w:sz w:val="24"/>
          <w:szCs w:val="24"/>
        </w:rPr>
      </w:pPr>
    </w:p>
    <w:p w:rsidR="001E56D7" w:rsidRPr="00052CE8" w:rsidRDefault="001E56D7" w:rsidP="00052CE8">
      <w:pPr>
        <w:spacing w:line="360" w:lineRule="auto"/>
        <w:rPr>
          <w:rFonts w:ascii="Times New Roman" w:hAnsi="Times New Roman" w:cs="Times New Roman"/>
          <w:b/>
          <w:sz w:val="24"/>
          <w:szCs w:val="24"/>
        </w:rPr>
      </w:pPr>
      <w:r w:rsidRPr="00052CE8">
        <w:rPr>
          <w:rFonts w:ascii="Times New Roman" w:hAnsi="Times New Roman" w:cs="Times New Roman"/>
          <w:b/>
          <w:sz w:val="24"/>
          <w:szCs w:val="24"/>
        </w:rPr>
        <w:t>X. Sposób podania wyników konkursu do publicznej wiadomości</w:t>
      </w:r>
    </w:p>
    <w:p w:rsidR="001E56D7" w:rsidRPr="00052CE8" w:rsidRDefault="001E56D7" w:rsidP="00052CE8">
      <w:pPr>
        <w:spacing w:line="360" w:lineRule="auto"/>
        <w:rPr>
          <w:rFonts w:ascii="Times New Roman" w:hAnsi="Times New Roman" w:cs="Times New Roman"/>
          <w:sz w:val="24"/>
          <w:szCs w:val="24"/>
        </w:rPr>
      </w:pPr>
      <w:r w:rsidRPr="00052CE8">
        <w:rPr>
          <w:rFonts w:ascii="Times New Roman" w:hAnsi="Times New Roman" w:cs="Times New Roman"/>
          <w:sz w:val="24"/>
          <w:szCs w:val="24"/>
        </w:rPr>
        <w:t xml:space="preserve">Wyniki zostaną ogłoszone na </w:t>
      </w:r>
      <w:r w:rsidR="000A1644" w:rsidRPr="00052CE8">
        <w:rPr>
          <w:rFonts w:ascii="Times New Roman" w:hAnsi="Times New Roman" w:cs="Times New Roman"/>
          <w:sz w:val="24"/>
          <w:szCs w:val="24"/>
        </w:rPr>
        <w:t xml:space="preserve">stronie </w:t>
      </w:r>
      <w:hyperlink r:id="rId9" w:history="1">
        <w:r w:rsidR="000A1644" w:rsidRPr="00052CE8">
          <w:rPr>
            <w:rStyle w:val="Hipercze"/>
            <w:rFonts w:ascii="Times New Roman" w:hAnsi="Times New Roman" w:cs="Times New Roman"/>
            <w:sz w:val="24"/>
            <w:szCs w:val="24"/>
          </w:rPr>
          <w:t>www.techramps.com</w:t>
        </w:r>
      </w:hyperlink>
      <w:r w:rsidR="00770C17" w:rsidRPr="00052CE8">
        <w:rPr>
          <w:rStyle w:val="Hipercze"/>
          <w:rFonts w:ascii="Times New Roman" w:hAnsi="Times New Roman" w:cs="Times New Roman"/>
          <w:sz w:val="24"/>
          <w:szCs w:val="24"/>
        </w:rPr>
        <w:t xml:space="preserve"> </w:t>
      </w:r>
      <w:r w:rsidR="00770C17" w:rsidRPr="00052CE8">
        <w:rPr>
          <w:rStyle w:val="Hipercze"/>
          <w:rFonts w:ascii="Times New Roman" w:hAnsi="Times New Roman" w:cs="Times New Roman"/>
          <w:color w:val="000000" w:themeColor="text1"/>
          <w:sz w:val="24"/>
          <w:szCs w:val="24"/>
          <w:u w:val="none"/>
        </w:rPr>
        <w:t>oraz</w:t>
      </w:r>
      <w:r w:rsidR="00770C17" w:rsidRPr="00052CE8">
        <w:rPr>
          <w:rStyle w:val="Hipercze"/>
          <w:rFonts w:ascii="Times New Roman" w:hAnsi="Times New Roman" w:cs="Times New Roman"/>
          <w:sz w:val="24"/>
          <w:szCs w:val="24"/>
        </w:rPr>
        <w:t xml:space="preserve"> www.skatespot.pl</w:t>
      </w:r>
      <w:r w:rsidR="000A1644" w:rsidRPr="00052CE8">
        <w:rPr>
          <w:rFonts w:ascii="Times New Roman" w:hAnsi="Times New Roman" w:cs="Times New Roman"/>
          <w:sz w:val="24"/>
          <w:szCs w:val="24"/>
        </w:rPr>
        <w:t xml:space="preserve">. </w:t>
      </w:r>
      <w:r w:rsidRPr="00052CE8">
        <w:rPr>
          <w:rFonts w:ascii="Times New Roman" w:hAnsi="Times New Roman" w:cs="Times New Roman"/>
          <w:sz w:val="24"/>
          <w:szCs w:val="24"/>
        </w:rPr>
        <w:t xml:space="preserve"> Laureaci konkursu zostaną dodatkowo poinformowani o wynikach pocztą elektroniczną.</w:t>
      </w:r>
    </w:p>
    <w:p w:rsidR="001E56D7" w:rsidRPr="00052CE8" w:rsidRDefault="001E56D7" w:rsidP="00052CE8">
      <w:pPr>
        <w:spacing w:line="360" w:lineRule="auto"/>
        <w:rPr>
          <w:rFonts w:ascii="Times New Roman" w:hAnsi="Times New Roman" w:cs="Times New Roman"/>
          <w:b/>
          <w:sz w:val="24"/>
          <w:szCs w:val="24"/>
        </w:rPr>
      </w:pPr>
      <w:r w:rsidRPr="00052CE8">
        <w:rPr>
          <w:rFonts w:ascii="Times New Roman" w:hAnsi="Times New Roman" w:cs="Times New Roman"/>
          <w:b/>
          <w:sz w:val="24"/>
          <w:szCs w:val="24"/>
        </w:rPr>
        <w:t>XI. Unieważnienie konkursu</w:t>
      </w:r>
    </w:p>
    <w:p w:rsidR="001E56D7" w:rsidRPr="00052CE8" w:rsidRDefault="001E56D7" w:rsidP="00052CE8">
      <w:pPr>
        <w:spacing w:line="360" w:lineRule="auto"/>
        <w:rPr>
          <w:rFonts w:ascii="Times New Roman" w:hAnsi="Times New Roman" w:cs="Times New Roman"/>
          <w:sz w:val="24"/>
          <w:szCs w:val="24"/>
        </w:rPr>
      </w:pPr>
      <w:r w:rsidRPr="00052CE8">
        <w:rPr>
          <w:rFonts w:ascii="Times New Roman" w:hAnsi="Times New Roman" w:cs="Times New Roman"/>
          <w:sz w:val="24"/>
          <w:szCs w:val="24"/>
        </w:rPr>
        <w:t>Organizator zastrzega sobie prawo do unieważnienia konkursu w przypadku:</w:t>
      </w:r>
    </w:p>
    <w:p w:rsidR="001E56D7" w:rsidRPr="00052CE8" w:rsidRDefault="001E56D7" w:rsidP="00052CE8">
      <w:pPr>
        <w:spacing w:line="360" w:lineRule="auto"/>
        <w:rPr>
          <w:rFonts w:ascii="Times New Roman" w:hAnsi="Times New Roman" w:cs="Times New Roman"/>
          <w:sz w:val="24"/>
          <w:szCs w:val="24"/>
        </w:rPr>
      </w:pPr>
      <w:r w:rsidRPr="00052CE8">
        <w:rPr>
          <w:rFonts w:ascii="Times New Roman" w:hAnsi="Times New Roman" w:cs="Times New Roman"/>
          <w:sz w:val="24"/>
          <w:szCs w:val="24"/>
        </w:rPr>
        <w:t>1) gdy nie wpłynie żadna praca konkursowa,</w:t>
      </w:r>
    </w:p>
    <w:p w:rsidR="001E56D7" w:rsidRPr="00052CE8" w:rsidRDefault="001E56D7" w:rsidP="00052CE8">
      <w:pPr>
        <w:spacing w:line="360" w:lineRule="auto"/>
        <w:rPr>
          <w:rFonts w:ascii="Times New Roman" w:hAnsi="Times New Roman" w:cs="Times New Roman"/>
          <w:sz w:val="24"/>
          <w:szCs w:val="24"/>
        </w:rPr>
      </w:pPr>
      <w:r w:rsidRPr="00052CE8">
        <w:rPr>
          <w:rFonts w:ascii="Times New Roman" w:hAnsi="Times New Roman" w:cs="Times New Roman"/>
          <w:sz w:val="24"/>
          <w:szCs w:val="24"/>
        </w:rPr>
        <w:t>2) gdy wszystkie prace konkursowe nie spełnią warunków regulaminu,</w:t>
      </w:r>
    </w:p>
    <w:p w:rsidR="001E56D7" w:rsidRPr="00052CE8" w:rsidRDefault="001E56D7" w:rsidP="00052CE8">
      <w:pPr>
        <w:spacing w:line="360" w:lineRule="auto"/>
        <w:rPr>
          <w:rFonts w:ascii="Times New Roman" w:hAnsi="Times New Roman" w:cs="Times New Roman"/>
          <w:sz w:val="24"/>
          <w:szCs w:val="24"/>
        </w:rPr>
      </w:pPr>
      <w:r w:rsidRPr="00052CE8">
        <w:rPr>
          <w:rFonts w:ascii="Times New Roman" w:hAnsi="Times New Roman" w:cs="Times New Roman"/>
          <w:sz w:val="24"/>
          <w:szCs w:val="24"/>
        </w:rPr>
        <w:t>3) niezadowalającego poziomu artystycznego prac konkursowych.</w:t>
      </w:r>
    </w:p>
    <w:p w:rsidR="001E56D7" w:rsidRPr="00052CE8" w:rsidRDefault="001E56D7" w:rsidP="00052CE8">
      <w:pPr>
        <w:spacing w:line="360" w:lineRule="auto"/>
        <w:rPr>
          <w:rFonts w:ascii="Times New Roman" w:hAnsi="Times New Roman" w:cs="Times New Roman"/>
          <w:b/>
          <w:sz w:val="24"/>
          <w:szCs w:val="24"/>
        </w:rPr>
      </w:pPr>
      <w:r w:rsidRPr="00052CE8">
        <w:rPr>
          <w:rFonts w:ascii="Times New Roman" w:hAnsi="Times New Roman" w:cs="Times New Roman"/>
          <w:b/>
          <w:sz w:val="24"/>
          <w:szCs w:val="24"/>
        </w:rPr>
        <w:t>XII. Postanowienie końcowe</w:t>
      </w:r>
    </w:p>
    <w:p w:rsidR="001E56D7" w:rsidRPr="00052CE8" w:rsidRDefault="001E56D7" w:rsidP="00052CE8">
      <w:pPr>
        <w:spacing w:line="360" w:lineRule="auto"/>
        <w:rPr>
          <w:rFonts w:ascii="Times New Roman" w:hAnsi="Times New Roman" w:cs="Times New Roman"/>
          <w:sz w:val="24"/>
          <w:szCs w:val="24"/>
        </w:rPr>
      </w:pPr>
      <w:r w:rsidRPr="00052CE8">
        <w:rPr>
          <w:rFonts w:ascii="Times New Roman" w:hAnsi="Times New Roman" w:cs="Times New Roman"/>
          <w:sz w:val="24"/>
          <w:szCs w:val="24"/>
        </w:rPr>
        <w:t>1. Przystąpienie do konkursu jest równoznaczne z akceptacją niniejszego regulaminu.</w:t>
      </w:r>
    </w:p>
    <w:p w:rsidR="001E56D7" w:rsidRPr="00052CE8" w:rsidRDefault="001E56D7" w:rsidP="00052CE8">
      <w:pPr>
        <w:spacing w:line="360" w:lineRule="auto"/>
        <w:rPr>
          <w:rFonts w:ascii="Times New Roman" w:hAnsi="Times New Roman" w:cs="Times New Roman"/>
          <w:sz w:val="24"/>
          <w:szCs w:val="24"/>
        </w:rPr>
      </w:pPr>
      <w:r w:rsidRPr="00052CE8">
        <w:rPr>
          <w:rFonts w:ascii="Times New Roman" w:hAnsi="Times New Roman" w:cs="Times New Roman"/>
          <w:sz w:val="24"/>
          <w:szCs w:val="24"/>
        </w:rPr>
        <w:t>2. Organizator konkursu nie ponosi odpowiedzialności za odwołanie konkursu bądź zmiany w harmonogramie wynikłe z przyczyn niezależnych od niego.</w:t>
      </w:r>
    </w:p>
    <w:p w:rsidR="009A7718" w:rsidRPr="00052CE8" w:rsidRDefault="001E56D7" w:rsidP="00052CE8">
      <w:pPr>
        <w:spacing w:line="360" w:lineRule="auto"/>
        <w:rPr>
          <w:rFonts w:ascii="Times New Roman" w:hAnsi="Times New Roman" w:cs="Times New Roman"/>
          <w:sz w:val="24"/>
          <w:szCs w:val="24"/>
        </w:rPr>
      </w:pPr>
      <w:r w:rsidRPr="00052CE8">
        <w:rPr>
          <w:rFonts w:ascii="Times New Roman" w:hAnsi="Times New Roman" w:cs="Times New Roman"/>
          <w:sz w:val="24"/>
          <w:szCs w:val="24"/>
        </w:rPr>
        <w:t xml:space="preserve">3. Organizator zastrzega sobie prawo zmiany regulaminu pod warunkiem, że taka zmiana nie naruszy praw nabytych uczestników konkursu. O wszelkich zmianach organizator będzie informować na oficjalnej stronie internetowej </w:t>
      </w:r>
      <w:hyperlink r:id="rId10" w:history="1">
        <w:r w:rsidR="0031019E" w:rsidRPr="00052CE8">
          <w:rPr>
            <w:rStyle w:val="Hipercze"/>
            <w:rFonts w:ascii="Times New Roman" w:hAnsi="Times New Roman" w:cs="Times New Roman"/>
            <w:sz w:val="24"/>
            <w:szCs w:val="24"/>
          </w:rPr>
          <w:t>www.techramps.com</w:t>
        </w:r>
      </w:hyperlink>
      <w:r w:rsidR="0031019E" w:rsidRPr="00052CE8">
        <w:rPr>
          <w:rFonts w:ascii="Times New Roman" w:hAnsi="Times New Roman" w:cs="Times New Roman"/>
          <w:sz w:val="24"/>
          <w:szCs w:val="24"/>
        </w:rPr>
        <w:t xml:space="preserve"> </w:t>
      </w:r>
      <w:r w:rsidR="00770C17" w:rsidRPr="00052CE8">
        <w:rPr>
          <w:rFonts w:ascii="Times New Roman" w:hAnsi="Times New Roman" w:cs="Times New Roman"/>
          <w:sz w:val="24"/>
          <w:szCs w:val="24"/>
        </w:rPr>
        <w:t xml:space="preserve">oraz </w:t>
      </w:r>
      <w:hyperlink r:id="rId11" w:history="1">
        <w:r w:rsidR="00770C17" w:rsidRPr="00052CE8">
          <w:rPr>
            <w:rStyle w:val="Hipercze"/>
            <w:rFonts w:ascii="Times New Roman" w:hAnsi="Times New Roman" w:cs="Times New Roman"/>
            <w:sz w:val="24"/>
            <w:szCs w:val="24"/>
          </w:rPr>
          <w:t>www.skatespot.pl</w:t>
        </w:r>
      </w:hyperlink>
      <w:r w:rsidR="00770C17" w:rsidRPr="00052CE8">
        <w:rPr>
          <w:rFonts w:ascii="Times New Roman" w:hAnsi="Times New Roman" w:cs="Times New Roman"/>
          <w:sz w:val="24"/>
          <w:szCs w:val="24"/>
        </w:rPr>
        <w:t xml:space="preserve"> </w:t>
      </w:r>
    </w:p>
    <w:p w:rsidR="00F822A9" w:rsidRPr="00052CE8" w:rsidRDefault="00F822A9" w:rsidP="00052CE8">
      <w:pPr>
        <w:spacing w:line="360" w:lineRule="auto"/>
        <w:rPr>
          <w:rFonts w:ascii="Times New Roman" w:hAnsi="Times New Roman" w:cs="Times New Roman"/>
          <w:sz w:val="24"/>
          <w:szCs w:val="24"/>
        </w:rPr>
      </w:pPr>
      <w:r w:rsidRPr="00052CE8">
        <w:rPr>
          <w:rFonts w:ascii="Times New Roman" w:hAnsi="Times New Roman" w:cs="Times New Roman"/>
          <w:sz w:val="24"/>
          <w:szCs w:val="24"/>
        </w:rPr>
        <w:t>4. Ogłoszenie o konkursie nie stanowi przyrzeczenia publicznego w rozumieniu przepisów Kodeksu Cywilnego.</w:t>
      </w:r>
    </w:p>
    <w:sectPr w:rsidR="00F822A9" w:rsidRPr="00052C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A128E"/>
    <w:multiLevelType w:val="hybridMultilevel"/>
    <w:tmpl w:val="2520B4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6B945963"/>
    <w:multiLevelType w:val="hybridMultilevel"/>
    <w:tmpl w:val="3250B8A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53F"/>
    <w:rsid w:val="00052CE8"/>
    <w:rsid w:val="000A1644"/>
    <w:rsid w:val="000C350D"/>
    <w:rsid w:val="001E56D7"/>
    <w:rsid w:val="002E46C5"/>
    <w:rsid w:val="00307286"/>
    <w:rsid w:val="0031019E"/>
    <w:rsid w:val="0044571E"/>
    <w:rsid w:val="004D20EA"/>
    <w:rsid w:val="004D5D40"/>
    <w:rsid w:val="005B0F95"/>
    <w:rsid w:val="0068442F"/>
    <w:rsid w:val="006C453F"/>
    <w:rsid w:val="0070052C"/>
    <w:rsid w:val="007448C9"/>
    <w:rsid w:val="00770C17"/>
    <w:rsid w:val="007748D3"/>
    <w:rsid w:val="007E1565"/>
    <w:rsid w:val="00895F56"/>
    <w:rsid w:val="009A7718"/>
    <w:rsid w:val="00A36AE3"/>
    <w:rsid w:val="00AC4172"/>
    <w:rsid w:val="00B65783"/>
    <w:rsid w:val="00B83103"/>
    <w:rsid w:val="00D503BA"/>
    <w:rsid w:val="00E60B36"/>
    <w:rsid w:val="00F822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1E56D7"/>
    <w:rPr>
      <w:color w:val="0000FF" w:themeColor="hyperlink"/>
      <w:u w:val="single"/>
    </w:rPr>
  </w:style>
  <w:style w:type="character" w:styleId="Odwoaniedokomentarza">
    <w:name w:val="annotation reference"/>
    <w:basedOn w:val="Domylnaczcionkaakapitu"/>
    <w:uiPriority w:val="99"/>
    <w:semiHidden/>
    <w:unhideWhenUsed/>
    <w:rsid w:val="00B65783"/>
    <w:rPr>
      <w:sz w:val="16"/>
      <w:szCs w:val="16"/>
    </w:rPr>
  </w:style>
  <w:style w:type="paragraph" w:styleId="Tekstkomentarza">
    <w:name w:val="annotation text"/>
    <w:basedOn w:val="Normalny"/>
    <w:link w:val="TekstkomentarzaZnak"/>
    <w:uiPriority w:val="99"/>
    <w:semiHidden/>
    <w:unhideWhenUsed/>
    <w:rsid w:val="00B6578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65783"/>
    <w:rPr>
      <w:sz w:val="20"/>
      <w:szCs w:val="20"/>
    </w:rPr>
  </w:style>
  <w:style w:type="paragraph" w:styleId="Tematkomentarza">
    <w:name w:val="annotation subject"/>
    <w:basedOn w:val="Tekstkomentarza"/>
    <w:next w:val="Tekstkomentarza"/>
    <w:link w:val="TematkomentarzaZnak"/>
    <w:uiPriority w:val="99"/>
    <w:semiHidden/>
    <w:unhideWhenUsed/>
    <w:rsid w:val="00B65783"/>
    <w:rPr>
      <w:b/>
      <w:bCs/>
    </w:rPr>
  </w:style>
  <w:style w:type="character" w:customStyle="1" w:styleId="TematkomentarzaZnak">
    <w:name w:val="Temat komentarza Znak"/>
    <w:basedOn w:val="TekstkomentarzaZnak"/>
    <w:link w:val="Tematkomentarza"/>
    <w:uiPriority w:val="99"/>
    <w:semiHidden/>
    <w:rsid w:val="00B65783"/>
    <w:rPr>
      <w:b/>
      <w:bCs/>
      <w:sz w:val="20"/>
      <w:szCs w:val="20"/>
    </w:rPr>
  </w:style>
  <w:style w:type="paragraph" w:styleId="Tekstdymka">
    <w:name w:val="Balloon Text"/>
    <w:basedOn w:val="Normalny"/>
    <w:link w:val="TekstdymkaZnak"/>
    <w:uiPriority w:val="99"/>
    <w:semiHidden/>
    <w:unhideWhenUsed/>
    <w:rsid w:val="00B6578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65783"/>
    <w:rPr>
      <w:rFonts w:ascii="Tahoma" w:hAnsi="Tahoma" w:cs="Tahoma"/>
      <w:sz w:val="16"/>
      <w:szCs w:val="16"/>
    </w:rPr>
  </w:style>
  <w:style w:type="paragraph" w:styleId="Poprawka">
    <w:name w:val="Revision"/>
    <w:hidden/>
    <w:uiPriority w:val="99"/>
    <w:semiHidden/>
    <w:rsid w:val="00052CE8"/>
    <w:pPr>
      <w:spacing w:after="0" w:line="240" w:lineRule="auto"/>
    </w:pPr>
  </w:style>
  <w:style w:type="paragraph" w:styleId="Akapitzlist">
    <w:name w:val="List Paragraph"/>
    <w:basedOn w:val="Normalny"/>
    <w:uiPriority w:val="34"/>
    <w:qFormat/>
    <w:rsid w:val="00052C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1E56D7"/>
    <w:rPr>
      <w:color w:val="0000FF" w:themeColor="hyperlink"/>
      <w:u w:val="single"/>
    </w:rPr>
  </w:style>
  <w:style w:type="character" w:styleId="Odwoaniedokomentarza">
    <w:name w:val="annotation reference"/>
    <w:basedOn w:val="Domylnaczcionkaakapitu"/>
    <w:uiPriority w:val="99"/>
    <w:semiHidden/>
    <w:unhideWhenUsed/>
    <w:rsid w:val="00B65783"/>
    <w:rPr>
      <w:sz w:val="16"/>
      <w:szCs w:val="16"/>
    </w:rPr>
  </w:style>
  <w:style w:type="paragraph" w:styleId="Tekstkomentarza">
    <w:name w:val="annotation text"/>
    <w:basedOn w:val="Normalny"/>
    <w:link w:val="TekstkomentarzaZnak"/>
    <w:uiPriority w:val="99"/>
    <w:semiHidden/>
    <w:unhideWhenUsed/>
    <w:rsid w:val="00B6578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65783"/>
    <w:rPr>
      <w:sz w:val="20"/>
      <w:szCs w:val="20"/>
    </w:rPr>
  </w:style>
  <w:style w:type="paragraph" w:styleId="Tematkomentarza">
    <w:name w:val="annotation subject"/>
    <w:basedOn w:val="Tekstkomentarza"/>
    <w:next w:val="Tekstkomentarza"/>
    <w:link w:val="TematkomentarzaZnak"/>
    <w:uiPriority w:val="99"/>
    <w:semiHidden/>
    <w:unhideWhenUsed/>
    <w:rsid w:val="00B65783"/>
    <w:rPr>
      <w:b/>
      <w:bCs/>
    </w:rPr>
  </w:style>
  <w:style w:type="character" w:customStyle="1" w:styleId="TematkomentarzaZnak">
    <w:name w:val="Temat komentarza Znak"/>
    <w:basedOn w:val="TekstkomentarzaZnak"/>
    <w:link w:val="Tematkomentarza"/>
    <w:uiPriority w:val="99"/>
    <w:semiHidden/>
    <w:rsid w:val="00B65783"/>
    <w:rPr>
      <w:b/>
      <w:bCs/>
      <w:sz w:val="20"/>
      <w:szCs w:val="20"/>
    </w:rPr>
  </w:style>
  <w:style w:type="paragraph" w:styleId="Tekstdymka">
    <w:name w:val="Balloon Text"/>
    <w:basedOn w:val="Normalny"/>
    <w:link w:val="TekstdymkaZnak"/>
    <w:uiPriority w:val="99"/>
    <w:semiHidden/>
    <w:unhideWhenUsed/>
    <w:rsid w:val="00B6578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65783"/>
    <w:rPr>
      <w:rFonts w:ascii="Tahoma" w:hAnsi="Tahoma" w:cs="Tahoma"/>
      <w:sz w:val="16"/>
      <w:szCs w:val="16"/>
    </w:rPr>
  </w:style>
  <w:style w:type="paragraph" w:styleId="Poprawka">
    <w:name w:val="Revision"/>
    <w:hidden/>
    <w:uiPriority w:val="99"/>
    <w:semiHidden/>
    <w:rsid w:val="00052CE8"/>
    <w:pPr>
      <w:spacing w:after="0" w:line="240" w:lineRule="auto"/>
    </w:pPr>
  </w:style>
  <w:style w:type="paragraph" w:styleId="Akapitzlist">
    <w:name w:val="List Paragraph"/>
    <w:basedOn w:val="Normalny"/>
    <w:uiPriority w:val="34"/>
    <w:qFormat/>
    <w:rsid w:val="00052C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09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kurs@techramps.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konkurs@techramp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nkurs@techramps.com" TargetMode="External"/><Relationship Id="rId11" Type="http://schemas.openxmlformats.org/officeDocument/2006/relationships/hyperlink" Target="http://www.skatespot.pl" TargetMode="External"/><Relationship Id="rId5" Type="http://schemas.openxmlformats.org/officeDocument/2006/relationships/webSettings" Target="webSettings.xml"/><Relationship Id="rId10" Type="http://schemas.openxmlformats.org/officeDocument/2006/relationships/hyperlink" Target="http://www.techramps.com" TargetMode="External"/><Relationship Id="rId4" Type="http://schemas.openxmlformats.org/officeDocument/2006/relationships/settings" Target="settings.xml"/><Relationship Id="rId9" Type="http://schemas.openxmlformats.org/officeDocument/2006/relationships/hyperlink" Target="http://www.techramps.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1448</Words>
  <Characters>8690</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Kasia</dc:creator>
  <cp:lastModifiedBy>Magda Olesiak</cp:lastModifiedBy>
  <cp:revision>11</cp:revision>
  <cp:lastPrinted>2014-08-07T10:58:00Z</cp:lastPrinted>
  <dcterms:created xsi:type="dcterms:W3CDTF">2014-08-08T08:15:00Z</dcterms:created>
  <dcterms:modified xsi:type="dcterms:W3CDTF">2015-03-31T09:43:00Z</dcterms:modified>
</cp:coreProperties>
</file>