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B97577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1" locked="0" layoutInCell="1" allowOverlap="1" wp14:anchorId="7A0D3E00" wp14:editId="6910798A">
            <wp:simplePos x="0" y="0"/>
            <wp:positionH relativeFrom="column">
              <wp:posOffset>-467184</wp:posOffset>
            </wp:positionH>
            <wp:positionV relativeFrom="paragraph">
              <wp:posOffset>320675</wp:posOffset>
            </wp:positionV>
            <wp:extent cx="6577790" cy="3362325"/>
            <wp:effectExtent l="0" t="0" r="0" b="0"/>
            <wp:wrapNone/>
            <wp:docPr id="1" name="Obraz 1" descr="B:\KARTY PRODUKTOWE\skateparki modułowe\11_Przykładowy skatepark modułowy nr 530115\11_53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1_Przykładowy skatepark modułowy nr 530115\11_53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79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53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B97577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B97577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grindbox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3/3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+ poręcz 3/3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0B081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 x </w:t>
            </w:r>
            <w:r w:rsidR="00B97577">
              <w:rPr>
                <w:rFonts w:ascii="Segoe UI" w:hAnsi="Segoe UI" w:cs="Segoe UI"/>
                <w:sz w:val="20"/>
                <w:szCs w:val="20"/>
              </w:rPr>
              <w:t xml:space="preserve">Bank ramp 90 </w:t>
            </w:r>
            <w:r w:rsidR="00B97577" w:rsidRPr="00B97577">
              <w:rPr>
                <w:rFonts w:ascii="Segoe UI" w:hAnsi="Segoe UI" w:cs="Segoe UI"/>
                <w:sz w:val="20"/>
                <w:szCs w:val="20"/>
              </w:rPr>
              <w:t>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B081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B97577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B97577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5D0BA8">
        <w:rPr>
          <w:rFonts w:ascii="Segoe UI" w:hAnsi="Segoe UI" w:cs="Segoe UI"/>
          <w:b/>
          <w:sz w:val="20"/>
          <w:szCs w:val="20"/>
        </w:rPr>
        <w:t>4</w:t>
      </w:r>
      <w:r w:rsidR="00B97577">
        <w:rPr>
          <w:rFonts w:ascii="Segoe UI" w:hAnsi="Segoe UI" w:cs="Segoe UI"/>
          <w:b/>
          <w:sz w:val="20"/>
          <w:szCs w:val="20"/>
        </w:rPr>
        <w:t xml:space="preserve">30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5D0BA8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  <w:r w:rsidR="00E94EBE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B9757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-671196</wp:posOffset>
            </wp:positionH>
            <wp:positionV relativeFrom="paragraph">
              <wp:posOffset>-52070</wp:posOffset>
            </wp:positionV>
            <wp:extent cx="7020183" cy="2886075"/>
            <wp:effectExtent l="0" t="0" r="0" b="0"/>
            <wp:wrapNone/>
            <wp:docPr id="3" name="Obraz 3" descr="B:\KARTY PRODUKTOWE\skateparki modułowe\11_Przykładowy skatepark modułowy nr 530115\11_53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1_Przykładowy skatepark modułowy nr 530115\11_53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044" cy="28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D" w:rsidRDefault="004E07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D" w:rsidRDefault="004E07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6D" w:rsidRDefault="004E07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4E07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81329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4E07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81330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4E07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581328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0B081F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4E076D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C4C62"/>
    <w:rsid w:val="009F3C04"/>
    <w:rsid w:val="00A55201"/>
    <w:rsid w:val="00AE6E4F"/>
    <w:rsid w:val="00AF583A"/>
    <w:rsid w:val="00B050D6"/>
    <w:rsid w:val="00B86205"/>
    <w:rsid w:val="00B97577"/>
    <w:rsid w:val="00BA2B13"/>
    <w:rsid w:val="00C250D0"/>
    <w:rsid w:val="00CE7610"/>
    <w:rsid w:val="00CF7FC6"/>
    <w:rsid w:val="00D66E22"/>
    <w:rsid w:val="00E70236"/>
    <w:rsid w:val="00E94EBE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0D719-6AAC-4F3E-B903-D3C8145D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40</cp:revision>
  <cp:lastPrinted>2015-07-27T10:48:00Z</cp:lastPrinted>
  <dcterms:created xsi:type="dcterms:W3CDTF">2015-07-27T10:32:00Z</dcterms:created>
  <dcterms:modified xsi:type="dcterms:W3CDTF">2015-09-01T09:06:00Z</dcterms:modified>
</cp:coreProperties>
</file>