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>
      <w:bookmarkStart w:id="0" w:name="_GoBack"/>
      <w:bookmarkEnd w:id="0"/>
    </w:p>
    <w:p w:rsidR="008662EA" w:rsidRDefault="008662EA"/>
    <w:p w:rsidR="008662EA" w:rsidRDefault="004656DA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7A00C49E" wp14:editId="0A83DE4F">
            <wp:simplePos x="0" y="0"/>
            <wp:positionH relativeFrom="column">
              <wp:posOffset>-785495</wp:posOffset>
            </wp:positionH>
            <wp:positionV relativeFrom="paragraph">
              <wp:posOffset>300990</wp:posOffset>
            </wp:positionV>
            <wp:extent cx="7151270" cy="3019425"/>
            <wp:effectExtent l="0" t="0" r="0" b="0"/>
            <wp:wrapNone/>
            <wp:docPr id="1" name="Obraz 1" descr="B:\KARTY PRODUKTOWE\skateparki modułowe\7_Przykładowy skatepark modułowy nr 500115\7_500115_przykładowy_skatepar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modułowe\7_Przykładowy skatepark modułowy nr 500115\7_500115_przykładowy_skatepark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27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EA"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>
        <w:rPr>
          <w:rFonts w:ascii="Segoe UI" w:hAnsi="Segoe UI" w:cs="Segoe UI"/>
          <w:b/>
          <w:sz w:val="24"/>
          <w:szCs w:val="24"/>
        </w:rPr>
        <w:t>500115</w:t>
      </w:r>
    </w:p>
    <w:p w:rsidR="008662EA" w:rsidRP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Pr="008E6B78" w:rsidRDefault="008662EA" w:rsidP="008662EA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55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24079B" w:rsidTr="00B050D6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237BA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Bank ramp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Poręcz prosta profil „O”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Funbox + Grindbox 3/3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+ poręcz 2/3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Ławka</w:t>
            </w:r>
            <w:r w:rsidR="00DF690A">
              <w:rPr>
                <w:rFonts w:ascii="Segoe UI" w:hAnsi="Segoe UI" w:cs="Segoe UI"/>
                <w:sz w:val="20"/>
                <w:szCs w:val="20"/>
              </w:rPr>
              <w:t xml:space="preserve">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Quarter pipe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4656DA">
        <w:rPr>
          <w:rFonts w:ascii="Segoe UI" w:hAnsi="Segoe UI" w:cs="Segoe UI"/>
          <w:b/>
          <w:sz w:val="20"/>
          <w:szCs w:val="20"/>
        </w:rPr>
        <w:t>33</w:t>
      </w:r>
      <w:r w:rsidR="00384783">
        <w:rPr>
          <w:rFonts w:ascii="Segoe UI" w:hAnsi="Segoe UI" w:cs="Segoe UI"/>
          <w:b/>
          <w:sz w:val="20"/>
          <w:szCs w:val="20"/>
        </w:rPr>
        <w:t>0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Pr="008662EA">
        <w:rPr>
          <w:rFonts w:ascii="Segoe UI" w:hAnsi="Segoe UI" w:cs="Segoe UI"/>
          <w:b/>
          <w:sz w:val="20"/>
          <w:szCs w:val="20"/>
        </w:rPr>
        <w:t xml:space="preserve">        </w:t>
      </w:r>
    </w:p>
    <w:p w:rsidR="0024079B" w:rsidRDefault="0024079B" w:rsidP="00B050D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37BAF">
        <w:rPr>
          <w:rFonts w:ascii="Segoe UI" w:hAnsi="Segoe UI" w:cs="Segoe UI"/>
          <w:sz w:val="20"/>
          <w:szCs w:val="20"/>
        </w:rPr>
        <w:t>**</w:t>
      </w:r>
      <w:r w:rsidR="004656DA">
        <w:rPr>
          <w:rFonts w:ascii="Segoe UI" w:hAnsi="Segoe UI" w:cs="Segoe UI"/>
          <w:sz w:val="20"/>
          <w:szCs w:val="20"/>
        </w:rPr>
        <w:t>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  <w:r w:rsidR="004656DA">
        <w:rPr>
          <w:rFonts w:ascii="Segoe UI" w:hAnsi="Segoe UI" w:cs="Segoe UI"/>
          <w:sz w:val="20"/>
          <w:szCs w:val="20"/>
        </w:rPr>
        <w:t>*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r w:rsidRPr="008662EA">
        <w:rPr>
          <w:rFonts w:ascii="Segoe UI" w:hAnsi="Segoe UI" w:cs="Segoe UI"/>
          <w:sz w:val="20"/>
          <w:szCs w:val="20"/>
        </w:rPr>
        <w:t xml:space="preserve">skatepark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Pr="00601BC4" w:rsidRDefault="003D3613">
      <w:pPr>
        <w:rPr>
          <w:sz w:val="24"/>
          <w:szCs w:val="24"/>
        </w:rPr>
      </w:pPr>
    </w:p>
    <w:p w:rsidR="003D3613" w:rsidRDefault="004656DA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-69215</wp:posOffset>
            </wp:positionV>
            <wp:extent cx="7215188" cy="2886075"/>
            <wp:effectExtent l="0" t="0" r="0" b="0"/>
            <wp:wrapNone/>
            <wp:docPr id="4" name="Obraz 4" descr="B:\KARTY PRODUKTOWE\skateparki modułowe\7_Przykładowy skatepark modułowy nr 500115\7_500115_przykładowy_skatepar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modułowe\7_Przykładowy skatepark modułowy nr 500115\7_500115_przykładowy_skatepark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188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8C2A93" w:rsidRDefault="008C2A93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Wszelkie elementy zabezpieczające krawędzie oraz copingi i barierki wykonać ze stali galwanizowanej lub nierdzewnej.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załamania na bankach i funboxach  należy zabezpieczyć blachą gr. min. 3 mm.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23494B" w:rsidRDefault="0023494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quarterów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urządzenia drewniano-kompozytowe skateparku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>15 skateparków</w:t>
      </w:r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skate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2. Brygada montażowa, musi posiadać zestaw niezbędnych narzędzi, aby sprawnie i dokładnie zainstalować skatepark.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skatepark,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>20 podobnych realizacji skateparków</w:t>
      </w:r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Quarter pipe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Roll-in,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Wszelkie elementy zabezpieczające krawędzie oraz copingi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funboxach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quarterów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Wszystkie urządzenia drewniane skateparku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15 skateparków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>wykonaniu skate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2. Brygada montażowa, musi posiadać zestaw niezbędnych narzędzi, aby sprawnie i dokładnie zainstalować skatepark.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skatepark,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>20 podobnych realizacji skateparków</w:t>
      </w:r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64" w:rsidRDefault="001527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64" w:rsidRDefault="001527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64" w:rsidRDefault="00152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1527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44584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1527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44584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1527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44584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84A95"/>
    <w:rsid w:val="00152764"/>
    <w:rsid w:val="001C67FB"/>
    <w:rsid w:val="001F615E"/>
    <w:rsid w:val="0023494B"/>
    <w:rsid w:val="00237BAF"/>
    <w:rsid w:val="00240148"/>
    <w:rsid w:val="0024079B"/>
    <w:rsid w:val="00267D81"/>
    <w:rsid w:val="00384783"/>
    <w:rsid w:val="003B3AE8"/>
    <w:rsid w:val="003D3613"/>
    <w:rsid w:val="003D7EE0"/>
    <w:rsid w:val="004656DA"/>
    <w:rsid w:val="00501EB2"/>
    <w:rsid w:val="005815C0"/>
    <w:rsid w:val="005826FD"/>
    <w:rsid w:val="00601BC4"/>
    <w:rsid w:val="006603F2"/>
    <w:rsid w:val="006C07BD"/>
    <w:rsid w:val="007157BD"/>
    <w:rsid w:val="00771E15"/>
    <w:rsid w:val="008662EA"/>
    <w:rsid w:val="008676FF"/>
    <w:rsid w:val="008C2A93"/>
    <w:rsid w:val="008E6B78"/>
    <w:rsid w:val="009C4C62"/>
    <w:rsid w:val="009F3C04"/>
    <w:rsid w:val="00A55201"/>
    <w:rsid w:val="00AE6E4F"/>
    <w:rsid w:val="00AF583A"/>
    <w:rsid w:val="00B050D6"/>
    <w:rsid w:val="00B86205"/>
    <w:rsid w:val="00BA2B13"/>
    <w:rsid w:val="00C250D0"/>
    <w:rsid w:val="00CE7610"/>
    <w:rsid w:val="00CF7FC6"/>
    <w:rsid w:val="00D66E22"/>
    <w:rsid w:val="00DF690A"/>
    <w:rsid w:val="00E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DAEC-C41E-48E9-A7E9-7F02C780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User</cp:lastModifiedBy>
  <cp:revision>34</cp:revision>
  <cp:lastPrinted>2015-07-27T10:48:00Z</cp:lastPrinted>
  <dcterms:created xsi:type="dcterms:W3CDTF">2015-07-27T10:32:00Z</dcterms:created>
  <dcterms:modified xsi:type="dcterms:W3CDTF">2015-09-01T09:03:00Z</dcterms:modified>
</cp:coreProperties>
</file>